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Rcsostblzat"/>
        <w:tblW w:w="14915" w:type="dxa"/>
        <w:tblInd w:w="-431" w:type="dxa"/>
        <w:tblLook w:val="04A0" w:firstRow="1" w:lastRow="0" w:firstColumn="1" w:lastColumn="0" w:noHBand="0" w:noVBand="1"/>
      </w:tblPr>
      <w:tblGrid>
        <w:gridCol w:w="4962"/>
        <w:gridCol w:w="4970"/>
        <w:gridCol w:w="4983"/>
      </w:tblGrid>
      <w:tr w:rsidR="00F90CB1" w:rsidRPr="003542D4" w14:paraId="5C8071E8" w14:textId="77777777" w:rsidTr="008F312B">
        <w:trPr>
          <w:trHeight w:val="8788"/>
        </w:trPr>
        <w:tc>
          <w:tcPr>
            <w:tcW w:w="4962" w:type="dxa"/>
            <w:shd w:val="clear" w:color="auto" w:fill="FFE599" w:themeFill="accent4" w:themeFillTint="66"/>
          </w:tcPr>
          <w:bookmarkStart w:id="0" w:name="_Hlk514276837"/>
          <w:p w14:paraId="3832DAE7" w14:textId="77777777" w:rsidR="00D56BDA" w:rsidRDefault="00F90CB1" w:rsidP="002219D4">
            <w:pPr>
              <w:pStyle w:val="Default"/>
            </w:pPr>
            <w:r>
              <w:rPr>
                <w:rFonts w:asciiTheme="minorHAnsi" w:hAnsiTheme="minorHAnsi"/>
                <w:b/>
                <w:bCs/>
                <w:noProof/>
                <w:color w:val="000000" w:themeColor="text1"/>
                <w:sz w:val="26"/>
                <w:szCs w:val="26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425165C" wp14:editId="2DD7981F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42545</wp:posOffset>
                      </wp:positionV>
                      <wp:extent cx="3131820" cy="922020"/>
                      <wp:effectExtent l="0" t="0" r="11430" b="11430"/>
                      <wp:wrapNone/>
                      <wp:docPr id="13" name="Hullám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1820" cy="922020"/>
                              </a:xfrm>
                              <a:prstGeom prst="wav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2DB3DE" w14:textId="77777777" w:rsidR="00F90CB1" w:rsidRPr="00F90CB1" w:rsidRDefault="00F90CB1" w:rsidP="00F90CB1">
                                  <w:pPr>
                                    <w:pStyle w:val="Default"/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90CB1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Pályázz Te is Erasmus+ ösztöndíjra!</w:t>
                                  </w:r>
                                </w:p>
                                <w:p w14:paraId="105A336D" w14:textId="77777777" w:rsidR="00F90CB1" w:rsidRDefault="00F90CB1" w:rsidP="00F90CB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F3B544" id="_x0000_t64" coordsize="21600,21600" o:spt="64" adj="2809,10800" path="m@28@0c@27@1@26@3@25@0l@21@4c@22@5@23@6@24@4xe">
                      <v:formulas>
                        <v:f eqn="val #0"/>
                        <v:f eqn="prod @0 41 9"/>
                        <v:f eqn="prod @0 23 9"/>
                        <v:f eqn="sum 0 0 @2"/>
                        <v:f eqn="sum 21600 0 #0"/>
                        <v:f eqn="sum 21600 0 @1"/>
                        <v:f eqn="sum 21600 0 @3"/>
                        <v:f eqn="sum #1 0 10800"/>
                        <v:f eqn="sum 21600 0 #1"/>
                        <v:f eqn="prod @8 2 3"/>
                        <v:f eqn="prod @8 4 3"/>
                        <v:f eqn="prod @8 2 1"/>
                        <v:f eqn="sum 21600 0 @9"/>
                        <v:f eqn="sum 21600 0 @10"/>
                        <v:f eqn="sum 21600 0 @11"/>
                        <v:f eqn="prod #1 2 3"/>
                        <v:f eqn="prod #1 4 3"/>
                        <v:f eqn="prod #1 2 1"/>
                        <v:f eqn="sum 21600 0 @15"/>
                        <v:f eqn="sum 21600 0 @16"/>
                        <v:f eqn="sum 21600 0 @17"/>
                        <v:f eqn="if @7 @14 0"/>
                        <v:f eqn="if @7 @13 @15"/>
                        <v:f eqn="if @7 @12 @16"/>
                        <v:f eqn="if @7 21600 @17"/>
                        <v:f eqn="if @7 0 @20"/>
                        <v:f eqn="if @7 @9 @19"/>
                        <v:f eqn="if @7 @10 @18"/>
                        <v:f eqn="if @7 @11 21600"/>
                        <v:f eqn="sum @24 0 @21"/>
                        <v:f eqn="sum @4 0 @0"/>
                        <v:f eqn="max @21 @25"/>
                        <v:f eqn="min @24 @28"/>
                        <v:f eqn="prod @0 2 1"/>
                        <v:f eqn="sum 21600 0 @33"/>
                        <v:f eqn="mid @26 @27"/>
                        <v:f eqn="mid @24 @28"/>
                        <v:f eqn="mid @22 @23"/>
                        <v:f eqn="mid @21 @25"/>
                      </v:formulas>
                      <v:path o:connecttype="custom" o:connectlocs="@35,@0;@38,10800;@37,@4;@36,10800" o:connectangles="270,180,90,0" textboxrect="@31,@33,@32,@34"/>
                      <v:handles>
                        <v:h position="topLeft,#0" yrange="0,4459"/>
                        <v:h position="#1,bottomRight" xrange="8640,12960"/>
                      </v:handles>
                    </v:shapetype>
                    <v:shape id="Hullám 13" o:spid="_x0000_s1026" type="#_x0000_t64" style="position:absolute;margin-left:-4.55pt;margin-top:3.35pt;width:246.6pt;height:72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" adj="2700" fillcolor="#5b9bd5 [3204]" strokecolor="#1f4d78 [1604]" strokeweight="1pt">
                      <v:stroke joinstyle="miter"/>
                      <v:textbox>
                        <w:txbxContent>
                          <w:p w:rsidR="00F90CB1" w:rsidRPr="00F90CB1" w:rsidRDefault="00F90CB1" w:rsidP="00F90CB1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0CB1">
                              <w:rPr>
                                <w:rFonts w:asciiTheme="minorHAnsi" w:hAnsiTheme="minorHAns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Pályázz Te is Erasmus+ ösztöndíjra!</w:t>
                            </w:r>
                          </w:p>
                          <w:p w:rsidR="00F90CB1" w:rsidRDefault="00F90CB1" w:rsidP="00F90CB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2049D19" w14:textId="77777777" w:rsidR="0001711A" w:rsidRDefault="0001711A" w:rsidP="004F3B02">
            <w:pPr>
              <w:pStyle w:val="Default"/>
              <w:jc w:val="center"/>
              <w:rPr>
                <w:rFonts w:asciiTheme="minorHAnsi" w:hAnsiTheme="minorHAnsi"/>
                <w:b/>
                <w:bCs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60B7F01" w14:textId="77777777" w:rsidR="0001711A" w:rsidRDefault="0001711A" w:rsidP="004F3B02">
            <w:pPr>
              <w:pStyle w:val="Default"/>
              <w:jc w:val="center"/>
              <w:rPr>
                <w:rFonts w:asciiTheme="minorHAnsi" w:hAnsiTheme="minorHAnsi"/>
                <w:b/>
                <w:bCs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21428AD" w14:textId="77777777" w:rsidR="0001711A" w:rsidRDefault="0001711A" w:rsidP="004F3B02">
            <w:pPr>
              <w:pStyle w:val="Default"/>
              <w:jc w:val="center"/>
              <w:rPr>
                <w:rFonts w:asciiTheme="minorHAnsi" w:hAnsiTheme="minorHAnsi"/>
                <w:b/>
                <w:bCs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A692A20" w14:textId="77777777" w:rsidR="00F90CB1" w:rsidRDefault="00F90CB1" w:rsidP="004F3B02">
            <w:pPr>
              <w:pStyle w:val="Default"/>
              <w:jc w:val="center"/>
              <w:rPr>
                <w:rFonts w:asciiTheme="minorHAnsi" w:hAnsiTheme="minorHAnsi"/>
                <w:b/>
                <w:bCs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F81C6B9" w14:textId="77777777" w:rsidR="008470D8" w:rsidRPr="008470D8" w:rsidRDefault="008470D8" w:rsidP="008470D8">
            <w:pPr>
              <w:pStyle w:val="Default"/>
              <w:jc w:val="both"/>
              <w:rPr>
                <w:rFonts w:ascii="Calisto MT" w:hAnsi="Calisto MT"/>
                <w:b/>
                <w:bCs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0B16A6B" w14:textId="77777777" w:rsidR="0001711A" w:rsidRPr="008470D8" w:rsidRDefault="008470D8" w:rsidP="008470D8">
            <w:pPr>
              <w:pStyle w:val="Default"/>
              <w:jc w:val="both"/>
              <w:rPr>
                <w:rFonts w:asciiTheme="minorHAnsi" w:hAnsiTheme="minorHAnsi"/>
                <w:bCs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470D8">
              <w:rPr>
                <w:rFonts w:ascii="Calisto MT" w:hAnsi="Calisto MT"/>
                <w:bCs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Azok a tanulók pályázhatnak, akik a </w:t>
            </w:r>
            <w:r w:rsidRPr="008470D8">
              <w:rPr>
                <w:rFonts w:ascii="Calisto MT" w:hAnsi="Calisto MT"/>
                <w:b/>
                <w:bCs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2020/21</w:t>
            </w:r>
            <w:r w:rsidRPr="008470D8">
              <w:rPr>
                <w:rFonts w:ascii="Calisto MT" w:hAnsi="Calisto MT"/>
                <w:bCs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-es tanévben a </w:t>
            </w:r>
            <w:r w:rsidRPr="008470D8">
              <w:rPr>
                <w:rFonts w:ascii="Calisto MT" w:hAnsi="Calisto MT"/>
                <w:b/>
                <w:bCs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közgazdaság</w:t>
            </w:r>
            <w:r w:rsidRPr="008470D8">
              <w:rPr>
                <w:rFonts w:ascii="Calisto MT" w:hAnsi="Calisto MT"/>
                <w:bCs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és </w:t>
            </w:r>
            <w:r w:rsidRPr="008470D8">
              <w:rPr>
                <w:rFonts w:ascii="Calisto MT" w:hAnsi="Calisto MT"/>
                <w:b/>
                <w:bCs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közlekedés-szállítmányozás logisztika</w:t>
            </w:r>
            <w:r w:rsidRPr="008470D8">
              <w:rPr>
                <w:rFonts w:ascii="Calisto MT" w:hAnsi="Calisto MT"/>
                <w:bCs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ágazatos </w:t>
            </w:r>
            <w:r w:rsidRPr="008470D8">
              <w:rPr>
                <w:rFonts w:ascii="Calisto MT" w:hAnsi="Calisto MT"/>
                <w:b/>
                <w:bCs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10. és 11</w:t>
            </w:r>
            <w:r w:rsidRPr="008470D8">
              <w:rPr>
                <w:rFonts w:ascii="Calisto MT" w:hAnsi="Calisto MT"/>
                <w:bCs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8470D8">
              <w:rPr>
                <w:rFonts w:ascii="Calisto MT" w:hAnsi="Calisto MT"/>
                <w:b/>
                <w:bCs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évfolyam</w:t>
            </w:r>
            <w:r w:rsidRPr="008470D8">
              <w:rPr>
                <w:rFonts w:ascii="Calisto MT" w:hAnsi="Calisto MT"/>
                <w:bCs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os szakgimnáziumi képzésében végzik tanulmányaikat. </w:t>
            </w:r>
          </w:p>
          <w:p w14:paraId="414C6216" w14:textId="77777777" w:rsidR="00636075" w:rsidRDefault="00636075" w:rsidP="00636075">
            <w:pPr>
              <w:pStyle w:val="Default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26"/>
                <w:szCs w:val="26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A5BD051" w14:textId="77777777" w:rsidR="0001711A" w:rsidRPr="00636075" w:rsidRDefault="0001711A" w:rsidP="00636075">
            <w:pPr>
              <w:pStyle w:val="Default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26"/>
                <w:szCs w:val="26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36075">
              <w:rPr>
                <w:rFonts w:asciiTheme="minorHAnsi" w:hAnsiTheme="minorHAnsi"/>
                <w:b/>
                <w:bCs/>
                <w:color w:val="000000" w:themeColor="text1"/>
                <w:sz w:val="26"/>
                <w:szCs w:val="26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Pályázni könnyű:</w:t>
            </w:r>
          </w:p>
          <w:p w14:paraId="1F53839A" w14:textId="77777777" w:rsidR="00636075" w:rsidRPr="00636075" w:rsidRDefault="008470D8" w:rsidP="00636075">
            <w:pPr>
              <w:pStyle w:val="Default"/>
              <w:jc w:val="both"/>
              <w:rPr>
                <w:rFonts w:asciiTheme="minorHAnsi" w:hAnsiTheme="minorHAnsi"/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b/>
                <w:bCs/>
                <w:noProof/>
                <w:color w:val="000000" w:themeColor="text1"/>
                <w:lang w:eastAsia="hu-HU"/>
              </w:rPr>
              <w:drawing>
                <wp:anchor distT="0" distB="0" distL="114300" distR="114300" simplePos="0" relativeHeight="251670528" behindDoc="0" locked="0" layoutInCell="1" allowOverlap="1" wp14:anchorId="42F3A8CA" wp14:editId="189F2AD2">
                  <wp:simplePos x="0" y="0"/>
                  <wp:positionH relativeFrom="column">
                    <wp:posOffset>-57785</wp:posOffset>
                  </wp:positionH>
                  <wp:positionV relativeFrom="page">
                    <wp:posOffset>2717165</wp:posOffset>
                  </wp:positionV>
                  <wp:extent cx="2987040" cy="1615440"/>
                  <wp:effectExtent l="0" t="19050" r="0" b="60960"/>
                  <wp:wrapSquare wrapText="bothSides"/>
                  <wp:docPr id="11" name="Diagram 1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" r:lo="rId6" r:qs="rId7" r:cs="rId8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6075" w:rsidRPr="00636075">
              <w:rPr>
                <w:rFonts w:asciiTheme="minorHAnsi" w:hAnsiTheme="minorHAnsi"/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 kell hozzá?</w:t>
            </w:r>
          </w:p>
          <w:p w14:paraId="61EC6C0E" w14:textId="77777777" w:rsidR="0001711A" w:rsidRDefault="0001711A" w:rsidP="0001711A">
            <w:pPr>
              <w:pStyle w:val="Default"/>
              <w:jc w:val="both"/>
              <w:rPr>
                <w:rFonts w:asciiTheme="minorHAnsi" w:hAnsiTheme="minorHAnsi"/>
                <w:b/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5FA4F5E" w14:textId="77777777" w:rsidR="0001711A" w:rsidRPr="002D722C" w:rsidRDefault="002D722C" w:rsidP="0001711A">
            <w:pPr>
              <w:pStyle w:val="Default"/>
              <w:jc w:val="both"/>
              <w:rPr>
                <w:rFonts w:ascii="Calisto MT" w:hAnsi="Calisto MT"/>
                <w:b/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D722C">
              <w:rPr>
                <w:rFonts w:ascii="Calisto MT" w:hAnsi="Calisto MT"/>
              </w:rPr>
              <w:t>Jelentkezési határid</w:t>
            </w:r>
            <w:r w:rsidRPr="002D722C">
              <w:rPr>
                <w:rFonts w:ascii="Cambria" w:hAnsi="Cambria" w:cs="Cambria"/>
              </w:rPr>
              <w:t>ő</w:t>
            </w:r>
            <w:r w:rsidRPr="002D722C">
              <w:rPr>
                <w:rFonts w:ascii="Calisto MT" w:hAnsi="Calisto MT"/>
              </w:rPr>
              <w:t xml:space="preserve">: </w:t>
            </w:r>
            <w:r w:rsidR="00EE4601">
              <w:rPr>
                <w:rFonts w:ascii="Calisto MT" w:hAnsi="Calisto MT"/>
                <w:b/>
                <w:bCs/>
              </w:rPr>
              <w:t>2020.10.20</w:t>
            </w:r>
            <w:r w:rsidRPr="002D722C">
              <w:rPr>
                <w:rFonts w:ascii="Calisto MT" w:hAnsi="Calisto MT"/>
                <w:b/>
                <w:bCs/>
              </w:rPr>
              <w:t>.</w:t>
            </w:r>
          </w:p>
          <w:p w14:paraId="2EC3B3C6" w14:textId="77777777" w:rsidR="0001711A" w:rsidRPr="00D56BDA" w:rsidRDefault="002D722C" w:rsidP="0001711A">
            <w:pPr>
              <w:pStyle w:val="Default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69504" behindDoc="0" locked="0" layoutInCell="1" allowOverlap="1" wp14:anchorId="2D3A812C" wp14:editId="387A4861">
                  <wp:simplePos x="0" y="0"/>
                  <wp:positionH relativeFrom="column">
                    <wp:posOffset>902335</wp:posOffset>
                  </wp:positionH>
                  <wp:positionV relativeFrom="page">
                    <wp:posOffset>4823460</wp:posOffset>
                  </wp:positionV>
                  <wp:extent cx="935355" cy="1077595"/>
                  <wp:effectExtent l="0" t="0" r="0" b="8255"/>
                  <wp:wrapSquare wrapText="bothSides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55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D4789D" w14:textId="77777777" w:rsidR="00D56BDA" w:rsidRDefault="00D56BDA" w:rsidP="004F3B02">
            <w:pPr>
              <w:pStyle w:val="Default"/>
              <w:jc w:val="center"/>
              <w:rPr>
                <w:rFonts w:asciiTheme="minorHAnsi" w:hAnsiTheme="minorHAnsi"/>
                <w:b/>
                <w:bCs/>
                <w:sz w:val="26"/>
                <w:szCs w:val="26"/>
              </w:rPr>
            </w:pPr>
          </w:p>
          <w:p w14:paraId="0623F608" w14:textId="77777777" w:rsidR="00D56BDA" w:rsidRPr="004F3B02" w:rsidRDefault="00D56BDA" w:rsidP="004F3B02">
            <w:pPr>
              <w:pStyle w:val="Default"/>
              <w:jc w:val="center"/>
              <w:rPr>
                <w:rFonts w:asciiTheme="minorHAnsi" w:hAnsiTheme="minorHAnsi"/>
                <w:b/>
                <w:bCs/>
                <w:sz w:val="26"/>
                <w:szCs w:val="26"/>
              </w:rPr>
            </w:pPr>
          </w:p>
          <w:bookmarkEnd w:id="0"/>
          <w:p w14:paraId="2CA23FF6" w14:textId="77777777" w:rsidR="00D56BDA" w:rsidRPr="002219D4" w:rsidRDefault="00D56BDA" w:rsidP="002219D4">
            <w:pPr>
              <w:jc w:val="both"/>
            </w:pPr>
          </w:p>
        </w:tc>
        <w:tc>
          <w:tcPr>
            <w:tcW w:w="4970" w:type="dxa"/>
            <w:shd w:val="clear" w:color="auto" w:fill="FFE599" w:themeFill="accent4" w:themeFillTint="66"/>
          </w:tcPr>
          <w:p w14:paraId="677C9CE7" w14:textId="77777777" w:rsidR="00F90CB1" w:rsidRDefault="00F90CB1"/>
          <w:tbl>
            <w:tblPr>
              <w:tblStyle w:val="Rcsostblzat"/>
              <w:tblpPr w:leftFromText="141" w:rightFromText="141" w:vertAnchor="text" w:tblpY="-173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44"/>
            </w:tblGrid>
            <w:tr w:rsidR="00F90CB1" w14:paraId="2CF4A58D" w14:textId="77777777" w:rsidTr="00F90CB1">
              <w:tc>
                <w:tcPr>
                  <w:tcW w:w="4744" w:type="dxa"/>
                </w:tcPr>
                <w:p w14:paraId="329C3045" w14:textId="77777777" w:rsidR="00F90CB1" w:rsidRPr="00F90CB1" w:rsidRDefault="00F90CB1" w:rsidP="00F90CB1">
                  <w:pPr>
                    <w:ind w:left="-249" w:firstLine="249"/>
                    <w:jc w:val="center"/>
                    <w:rPr>
                      <w:b/>
                      <w:color w:val="000000" w:themeColor="text1"/>
                      <w:sz w:val="30"/>
                      <w:szCs w:val="3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F90CB1">
                    <w:rPr>
                      <w:b/>
                      <w:color w:val="000000" w:themeColor="text1"/>
                      <w:sz w:val="30"/>
                      <w:szCs w:val="3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Szakmai gyakorlat &amp; Európai nyelvtanulás &amp; </w:t>
                  </w:r>
                  <w:r>
                    <w:rPr>
                      <w:b/>
                      <w:color w:val="000000" w:themeColor="text1"/>
                      <w:sz w:val="30"/>
                      <w:szCs w:val="3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élmény</w:t>
                  </w:r>
                </w:p>
              </w:tc>
            </w:tr>
          </w:tbl>
          <w:p w14:paraId="407FEDEF" w14:textId="77777777" w:rsidR="00F90CB1" w:rsidRDefault="00F90CB1" w:rsidP="00F90CB1">
            <w:pPr>
              <w:pStyle w:val="Default"/>
              <w:jc w:val="both"/>
              <w:rPr>
                <w:rFonts w:asciiTheme="minorHAnsi" w:hAnsiTheme="minorHAnsi"/>
                <w:sz w:val="23"/>
                <w:szCs w:val="23"/>
              </w:rPr>
            </w:pPr>
          </w:p>
          <w:p w14:paraId="06D7D041" w14:textId="77777777" w:rsidR="00F90CB1" w:rsidRDefault="004841B9" w:rsidP="00F90CB1">
            <w:pPr>
              <w:pStyle w:val="Default"/>
              <w:jc w:val="both"/>
              <w:rPr>
                <w:rFonts w:asciiTheme="minorHAnsi" w:hAnsiTheme="minorHAnsi"/>
                <w:sz w:val="23"/>
                <w:szCs w:val="23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79744" behindDoc="0" locked="0" layoutInCell="1" allowOverlap="1" wp14:anchorId="46379172" wp14:editId="5CD3A4F1">
                  <wp:simplePos x="0" y="0"/>
                  <wp:positionH relativeFrom="column">
                    <wp:posOffset>548005</wp:posOffset>
                  </wp:positionH>
                  <wp:positionV relativeFrom="page">
                    <wp:posOffset>1214755</wp:posOffset>
                  </wp:positionV>
                  <wp:extent cx="1760220" cy="1760220"/>
                  <wp:effectExtent l="0" t="0" r="0" b="0"/>
                  <wp:wrapSquare wrapText="bothSides"/>
                  <wp:docPr id="2" name="Kép 2" descr="Képtalálat a következőre: „iány európa rajz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éptalálat a következőre: „iány európa rajz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5D0CB5" w14:textId="77777777" w:rsidR="008F312B" w:rsidRDefault="008F312B" w:rsidP="00F90CB1">
            <w:pPr>
              <w:rPr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CBD2CFC" w14:textId="77777777" w:rsidR="008F312B" w:rsidRDefault="008F312B" w:rsidP="00F90CB1">
            <w:pPr>
              <w:rPr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0737FFC" w14:textId="77777777" w:rsidR="004841B9" w:rsidRDefault="004841B9" w:rsidP="008F312B">
            <w:pPr>
              <w:spacing w:after="0"/>
              <w:rPr>
                <w:sz w:val="24"/>
                <w:szCs w:val="24"/>
              </w:rPr>
            </w:pPr>
          </w:p>
          <w:p w14:paraId="1A01C87B" w14:textId="77777777" w:rsidR="004841B9" w:rsidRDefault="004841B9" w:rsidP="008F312B">
            <w:pPr>
              <w:spacing w:after="0"/>
              <w:rPr>
                <w:sz w:val="24"/>
                <w:szCs w:val="24"/>
              </w:rPr>
            </w:pPr>
          </w:p>
          <w:p w14:paraId="5174D9BE" w14:textId="77777777" w:rsidR="004841B9" w:rsidRDefault="004841B9" w:rsidP="008F312B">
            <w:pPr>
              <w:spacing w:after="0"/>
              <w:rPr>
                <w:sz w:val="24"/>
                <w:szCs w:val="24"/>
              </w:rPr>
            </w:pPr>
          </w:p>
          <w:p w14:paraId="0AD23DAC" w14:textId="77777777" w:rsidR="004841B9" w:rsidRDefault="004841B9" w:rsidP="008F312B">
            <w:pPr>
              <w:spacing w:after="0"/>
              <w:rPr>
                <w:sz w:val="24"/>
                <w:szCs w:val="24"/>
              </w:rPr>
            </w:pPr>
          </w:p>
          <w:p w14:paraId="3E949553" w14:textId="77777777" w:rsidR="004841B9" w:rsidRDefault="004841B9" w:rsidP="008F312B">
            <w:pPr>
              <w:spacing w:after="0"/>
              <w:rPr>
                <w:sz w:val="24"/>
                <w:szCs w:val="24"/>
              </w:rPr>
            </w:pPr>
          </w:p>
          <w:p w14:paraId="65316093" w14:textId="77777777" w:rsidR="004841B9" w:rsidRDefault="004841B9" w:rsidP="008F312B">
            <w:pPr>
              <w:spacing w:after="0"/>
              <w:rPr>
                <w:sz w:val="24"/>
                <w:szCs w:val="24"/>
              </w:rPr>
            </w:pPr>
          </w:p>
          <w:p w14:paraId="3252D5EC" w14:textId="77777777" w:rsidR="004841B9" w:rsidRDefault="004841B9" w:rsidP="008F312B">
            <w:pPr>
              <w:spacing w:after="0"/>
              <w:rPr>
                <w:sz w:val="24"/>
                <w:szCs w:val="24"/>
              </w:rPr>
            </w:pPr>
          </w:p>
          <w:p w14:paraId="2EE59581" w14:textId="77777777" w:rsidR="008F312B" w:rsidRDefault="008F312B" w:rsidP="008F312B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Barcelos</w:t>
            </w:r>
            <w:proofErr w:type="spellEnd"/>
            <w:r>
              <w:rPr>
                <w:sz w:val="24"/>
                <w:szCs w:val="24"/>
              </w:rPr>
              <w:t>, Portugália</w:t>
            </w:r>
          </w:p>
          <w:p w14:paraId="38A53661" w14:textId="77777777" w:rsidR="008F312B" w:rsidRDefault="008F312B" w:rsidP="008F312B">
            <w:pPr>
              <w:rPr>
                <w:sz w:val="24"/>
                <w:szCs w:val="24"/>
              </w:rPr>
            </w:pPr>
          </w:p>
          <w:p w14:paraId="3523E9C7" w14:textId="77777777" w:rsidR="008F312B" w:rsidRDefault="008F312B" w:rsidP="008F312B">
            <w:pPr>
              <w:rPr>
                <w:sz w:val="24"/>
                <w:szCs w:val="24"/>
              </w:rPr>
            </w:pPr>
          </w:p>
          <w:p w14:paraId="3DCC3629" w14:textId="77777777" w:rsidR="00D56BDA" w:rsidRPr="008F312B" w:rsidRDefault="008F312B" w:rsidP="008F31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proofErr w:type="spellStart"/>
            <w:r>
              <w:rPr>
                <w:sz w:val="24"/>
                <w:szCs w:val="24"/>
              </w:rPr>
              <w:t>Sežana</w:t>
            </w:r>
            <w:proofErr w:type="spellEnd"/>
            <w:r>
              <w:rPr>
                <w:sz w:val="24"/>
                <w:szCs w:val="24"/>
              </w:rPr>
              <w:t>, Szlovénia</w:t>
            </w:r>
            <w:r>
              <w:rPr>
                <w:noProof/>
                <w:lang w:eastAsia="hu-HU"/>
              </w:rPr>
              <w:t xml:space="preserve"> </w:t>
            </w:r>
            <w:r>
              <w:rPr>
                <w:noProof/>
                <w:lang w:eastAsia="hu-HU"/>
              </w:rPr>
              <w:drawing>
                <wp:anchor distT="0" distB="0" distL="114300" distR="114300" simplePos="0" relativeHeight="251675648" behindDoc="0" locked="0" layoutInCell="1" allowOverlap="1" wp14:anchorId="3E6BAC49" wp14:editId="43BD343A">
                  <wp:simplePos x="0" y="0"/>
                  <wp:positionH relativeFrom="column">
                    <wp:posOffset>1498600</wp:posOffset>
                  </wp:positionH>
                  <wp:positionV relativeFrom="page">
                    <wp:posOffset>4217670</wp:posOffset>
                  </wp:positionV>
                  <wp:extent cx="1473200" cy="1240790"/>
                  <wp:effectExtent l="0" t="0" r="0" b="0"/>
                  <wp:wrapSquare wrapText="bothSides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24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hu-HU"/>
              </w:rPr>
              <w:drawing>
                <wp:anchor distT="0" distB="0" distL="114300" distR="114300" simplePos="0" relativeHeight="251673600" behindDoc="0" locked="0" layoutInCell="1" allowOverlap="1" wp14:anchorId="4C896864" wp14:editId="4E769D91">
                  <wp:simplePos x="0" y="0"/>
                  <wp:positionH relativeFrom="column">
                    <wp:posOffset>-3175</wp:posOffset>
                  </wp:positionH>
                  <wp:positionV relativeFrom="page">
                    <wp:posOffset>3505835</wp:posOffset>
                  </wp:positionV>
                  <wp:extent cx="1386840" cy="2395220"/>
                  <wp:effectExtent l="0" t="0" r="3810" b="5080"/>
                  <wp:wrapSquare wrapText="bothSides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239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83" w:type="dxa"/>
            <w:shd w:val="clear" w:color="auto" w:fill="FFE599" w:themeFill="accent4" w:themeFillTint="66"/>
          </w:tcPr>
          <w:p w14:paraId="5E468594" w14:textId="77777777" w:rsidR="008F312B" w:rsidRDefault="008F312B" w:rsidP="008F312B">
            <w:pPr>
              <w:pStyle w:val="Default"/>
              <w:rPr>
                <w:rFonts w:asciiTheme="minorHAnsi" w:hAnsiTheme="minorHAnsi"/>
                <w:sz w:val="23"/>
                <w:szCs w:val="23"/>
              </w:rPr>
            </w:pPr>
          </w:p>
          <w:tbl>
            <w:tblPr>
              <w:tblStyle w:val="Rcsostblza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00"/>
            </w:tblGrid>
            <w:tr w:rsidR="008F312B" w14:paraId="1665F33E" w14:textId="77777777" w:rsidTr="008F312B">
              <w:tc>
                <w:tcPr>
                  <w:tcW w:w="4700" w:type="dxa"/>
                </w:tcPr>
                <w:p w14:paraId="527F71EE" w14:textId="77777777" w:rsidR="008F312B" w:rsidRPr="00D56BDA" w:rsidRDefault="008F312B" w:rsidP="008F312B">
                  <w:pPr>
                    <w:pStyle w:val="Default"/>
                    <w:jc w:val="center"/>
                    <w:rPr>
                      <w:rFonts w:ascii="Palatino Linotype" w:hAnsi="Palatino Linotype"/>
                      <w:b/>
                      <w:color w:val="000000" w:themeColor="text1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D56BDA">
                    <w:rPr>
                      <w:rFonts w:ascii="Palatino Linotype" w:hAnsi="Palatino Linotype"/>
                      <w:b/>
                      <w:bCs/>
                      <w:color w:val="000000" w:themeColor="text1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BGSZC</w:t>
                  </w:r>
                </w:p>
                <w:p w14:paraId="7E429844" w14:textId="77777777" w:rsidR="008F312B" w:rsidRPr="00D56BDA" w:rsidRDefault="008F312B" w:rsidP="008F312B">
                  <w:pPr>
                    <w:pStyle w:val="Default"/>
                    <w:jc w:val="center"/>
                    <w:rPr>
                      <w:rFonts w:ascii="Palatino Linotype" w:hAnsi="Palatino Linotype"/>
                      <w:b/>
                      <w:color w:val="000000" w:themeColor="text1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D56BDA">
                    <w:rPr>
                      <w:rFonts w:ascii="Palatino Linotype" w:hAnsi="Palatino Linotype"/>
                      <w:b/>
                      <w:bCs/>
                      <w:color w:val="000000" w:themeColor="text1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Keleti Károly Közgazdasági</w:t>
                  </w:r>
                </w:p>
                <w:p w14:paraId="5BD85C9E" w14:textId="77777777" w:rsidR="008F312B" w:rsidRPr="008F312B" w:rsidRDefault="00B47EB9" w:rsidP="008F312B">
                  <w:pPr>
                    <w:jc w:val="center"/>
                    <w:rPr>
                      <w:rFonts w:ascii="Palatino Linotype" w:hAnsi="Palatino Linotype"/>
                      <w:b/>
                      <w:color w:val="000000" w:themeColor="text1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Palatino Linotype" w:hAnsi="Palatino Linotype"/>
                      <w:b/>
                      <w:bCs/>
                      <w:color w:val="000000" w:themeColor="text1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Technikum</w:t>
                  </w:r>
                </w:p>
              </w:tc>
            </w:tr>
          </w:tbl>
          <w:p w14:paraId="60313CD5" w14:textId="77777777" w:rsidR="00D56BDA" w:rsidRDefault="00D56BDA">
            <w:pPr>
              <w:rPr>
                <w:sz w:val="24"/>
                <w:szCs w:val="24"/>
              </w:rPr>
            </w:pPr>
          </w:p>
          <w:p w14:paraId="5BF790C4" w14:textId="77777777" w:rsidR="00D56BDA" w:rsidRPr="004F3B02" w:rsidRDefault="00D56BDA" w:rsidP="002219D4">
            <w:pPr>
              <w:jc w:val="center"/>
              <w:rPr>
                <w:rStyle w:val="Kiemels2"/>
                <w:rFonts w:cs="Times New Roman"/>
                <w:iCs/>
                <w:color w:val="1F4E79" w:themeColor="accent1" w:themeShade="80"/>
                <w:sz w:val="28"/>
                <w:szCs w:val="28"/>
              </w:rPr>
            </w:pPr>
            <w:r w:rsidRPr="004F3B02">
              <w:rPr>
                <w:rStyle w:val="Kiemels2"/>
                <w:rFonts w:cs="Times New Roman"/>
                <w:iCs/>
                <w:color w:val="1F4E79" w:themeColor="accent1" w:themeShade="80"/>
                <w:sz w:val="28"/>
                <w:szCs w:val="28"/>
              </w:rPr>
              <w:t xml:space="preserve">Innováció és vállalkozói kompetenciák fejlesztése a közgazdasági és logisztikai szakképzésben: </w:t>
            </w:r>
          </w:p>
          <w:p w14:paraId="4379A3CB" w14:textId="77777777" w:rsidR="00D56BDA" w:rsidRPr="00D56BDA" w:rsidRDefault="00D56BDA" w:rsidP="002219D4">
            <w:pPr>
              <w:jc w:val="center"/>
              <w:rPr>
                <w:rStyle w:val="Kiemels2"/>
                <w:rFonts w:ascii="Felix Titling" w:hAnsi="Felix Titling" w:cs="Times New Roman"/>
                <w:iCs/>
                <w:color w:val="000000" w:themeColor="text1"/>
                <w:sz w:val="32"/>
                <w:szCs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D56BDA">
              <w:rPr>
                <w:rStyle w:val="Kiemels2"/>
                <w:rFonts w:ascii="Felix Titling" w:hAnsi="Felix Titling" w:cs="Times New Roman"/>
                <w:iCs/>
                <w:color w:val="000000" w:themeColor="text1"/>
                <w:sz w:val="32"/>
                <w:szCs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2 ország – 20 legjobb gyakorlat</w:t>
            </w:r>
          </w:p>
          <w:p w14:paraId="2C8D6E80" w14:textId="77777777" w:rsidR="00D56BDA" w:rsidRPr="004F3B02" w:rsidRDefault="00D56BDA" w:rsidP="002219D4">
            <w:pPr>
              <w:jc w:val="center"/>
              <w:rPr>
                <w:rStyle w:val="Kiemels2"/>
                <w:rFonts w:ascii="Felix Titling" w:hAnsi="Felix Titling" w:cs="Times New Roman"/>
                <w:iCs/>
                <w:color w:val="2E74B5" w:themeColor="accent1" w:themeShade="BF"/>
                <w:sz w:val="32"/>
                <w:szCs w:val="32"/>
              </w:rPr>
            </w:pPr>
          </w:p>
          <w:p w14:paraId="48D4F07A" w14:textId="77777777" w:rsidR="00D56BDA" w:rsidRDefault="00D56BDA" w:rsidP="009E01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címmel</w:t>
            </w:r>
          </w:p>
          <w:p w14:paraId="2C1A5934" w14:textId="77777777" w:rsidR="00D56BDA" w:rsidRDefault="00D56BDA" w:rsidP="009E010C">
            <w:pPr>
              <w:jc w:val="center"/>
              <w:rPr>
                <w:noProof/>
                <w:sz w:val="24"/>
                <w:szCs w:val="24"/>
                <w:lang w:eastAsia="hu-HU"/>
              </w:rPr>
            </w:pPr>
            <w:r w:rsidRPr="004F3B02">
              <w:rPr>
                <w:b/>
                <w:noProof/>
                <w:sz w:val="24"/>
                <w:szCs w:val="24"/>
                <w:lang w:eastAsia="hu-HU"/>
              </w:rPr>
              <w:t>Erasmus+</w:t>
            </w:r>
            <w:r>
              <w:rPr>
                <w:noProof/>
                <w:sz w:val="24"/>
                <w:szCs w:val="24"/>
                <w:lang w:eastAsia="hu-HU"/>
              </w:rPr>
              <w:t xml:space="preserve"> pályázatot hirdet</w:t>
            </w:r>
          </w:p>
          <w:p w14:paraId="09DCF46A" w14:textId="77777777" w:rsidR="00D56BDA" w:rsidRDefault="00D56BDA" w:rsidP="009E010C">
            <w:pPr>
              <w:jc w:val="center"/>
              <w:rPr>
                <w:noProof/>
                <w:sz w:val="24"/>
                <w:szCs w:val="24"/>
                <w:lang w:eastAsia="hu-HU"/>
              </w:rPr>
            </w:pPr>
          </w:p>
          <w:p w14:paraId="7C9935C9" w14:textId="77777777" w:rsidR="00D56BDA" w:rsidRDefault="00D56BDA" w:rsidP="009E010C">
            <w:pPr>
              <w:jc w:val="center"/>
              <w:rPr>
                <w:noProof/>
                <w:sz w:val="24"/>
                <w:szCs w:val="24"/>
                <w:lang w:eastAsia="hu-HU"/>
              </w:rPr>
            </w:pPr>
          </w:p>
          <w:p w14:paraId="1CB15177" w14:textId="77777777" w:rsidR="00D56BDA" w:rsidRDefault="00D56BDA" w:rsidP="009E010C">
            <w:pPr>
              <w:jc w:val="center"/>
              <w:rPr>
                <w:noProof/>
                <w:sz w:val="24"/>
                <w:szCs w:val="24"/>
                <w:lang w:eastAsia="hu-HU"/>
              </w:rPr>
            </w:pPr>
          </w:p>
          <w:p w14:paraId="598EF601" w14:textId="77777777" w:rsidR="00D56BDA" w:rsidRPr="003542D4" w:rsidRDefault="00D56BDA" w:rsidP="009E010C">
            <w:pPr>
              <w:jc w:val="center"/>
              <w:rPr>
                <w:sz w:val="24"/>
                <w:szCs w:val="24"/>
              </w:rPr>
            </w:pPr>
            <w:r w:rsidRPr="004F3B02">
              <w:rPr>
                <w:noProof/>
                <w:sz w:val="24"/>
                <w:szCs w:val="24"/>
                <w:lang w:eastAsia="hu-HU"/>
              </w:rPr>
              <w:drawing>
                <wp:anchor distT="0" distB="0" distL="114300" distR="114300" simplePos="0" relativeHeight="251665408" behindDoc="0" locked="0" layoutInCell="1" allowOverlap="1" wp14:anchorId="3787AA54" wp14:editId="6A9E2C82">
                  <wp:simplePos x="0" y="0"/>
                  <wp:positionH relativeFrom="column">
                    <wp:posOffset>1232535</wp:posOffset>
                  </wp:positionH>
                  <wp:positionV relativeFrom="page">
                    <wp:posOffset>4972685</wp:posOffset>
                  </wp:positionV>
                  <wp:extent cx="1586230" cy="459740"/>
                  <wp:effectExtent l="0" t="0" r="0" b="0"/>
                  <wp:wrapSquare wrapText="bothSides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230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F3B02">
              <w:rPr>
                <w:noProof/>
                <w:sz w:val="24"/>
                <w:szCs w:val="24"/>
                <w:lang w:eastAsia="hu-HU"/>
              </w:rPr>
              <w:drawing>
                <wp:anchor distT="0" distB="0" distL="114300" distR="114300" simplePos="0" relativeHeight="251664384" behindDoc="0" locked="0" layoutInCell="1" allowOverlap="1" wp14:anchorId="511E68D1" wp14:editId="16A801DB">
                  <wp:simplePos x="0" y="0"/>
                  <wp:positionH relativeFrom="column">
                    <wp:posOffset>180975</wp:posOffset>
                  </wp:positionH>
                  <wp:positionV relativeFrom="page">
                    <wp:posOffset>4736465</wp:posOffset>
                  </wp:positionV>
                  <wp:extent cx="647700" cy="643890"/>
                  <wp:effectExtent l="0" t="0" r="0" b="3810"/>
                  <wp:wrapSquare wrapText="bothSides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Rcsostblzat"/>
        <w:tblpPr w:leftFromText="141" w:rightFromText="141" w:vertAnchor="text" w:horzAnchor="margin" w:tblpXSpec="center" w:tblpY="7"/>
        <w:tblW w:w="14915" w:type="dxa"/>
        <w:tblLook w:val="04A0" w:firstRow="1" w:lastRow="0" w:firstColumn="1" w:lastColumn="0" w:noHBand="0" w:noVBand="1"/>
      </w:tblPr>
      <w:tblGrid>
        <w:gridCol w:w="4962"/>
        <w:gridCol w:w="4970"/>
        <w:gridCol w:w="4983"/>
      </w:tblGrid>
      <w:tr w:rsidR="00284D97" w:rsidRPr="003542D4" w14:paraId="59D8FA63" w14:textId="77777777" w:rsidTr="00384A7E">
        <w:trPr>
          <w:trHeight w:val="9015"/>
        </w:trPr>
        <w:tc>
          <w:tcPr>
            <w:tcW w:w="4962" w:type="dxa"/>
            <w:shd w:val="clear" w:color="auto" w:fill="FFE599" w:themeFill="accent4" w:themeFillTint="66"/>
          </w:tcPr>
          <w:p w14:paraId="469EC08D" w14:textId="77777777" w:rsidR="008F312B" w:rsidRPr="004F3B02" w:rsidRDefault="008F312B" w:rsidP="008F312B">
            <w:pPr>
              <w:pStyle w:val="Default"/>
              <w:rPr>
                <w:sz w:val="26"/>
                <w:szCs w:val="26"/>
              </w:rPr>
            </w:pPr>
          </w:p>
          <w:p w14:paraId="534DB0F2" w14:textId="77777777" w:rsidR="008F312B" w:rsidRPr="004F3B02" w:rsidRDefault="008F312B" w:rsidP="008F312B">
            <w:pPr>
              <w:pStyle w:val="Default"/>
              <w:jc w:val="center"/>
              <w:rPr>
                <w:rFonts w:asciiTheme="minorHAnsi" w:hAnsiTheme="minorHAnsi"/>
                <w:b/>
                <w:bCs/>
                <w:sz w:val="26"/>
                <w:szCs w:val="26"/>
              </w:rPr>
            </w:pPr>
            <w:r w:rsidRPr="004F3B02">
              <w:rPr>
                <w:rFonts w:asciiTheme="minorHAnsi" w:hAnsiTheme="minorHAnsi"/>
                <w:b/>
                <w:bCs/>
                <w:sz w:val="26"/>
                <w:szCs w:val="26"/>
              </w:rPr>
              <w:t>Kiválasztási szempontok</w:t>
            </w:r>
          </w:p>
          <w:p w14:paraId="668A17F1" w14:textId="77777777" w:rsidR="008F312B" w:rsidRDefault="008F312B" w:rsidP="008F312B">
            <w:pPr>
              <w:pStyle w:val="Default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  <w:p w14:paraId="5AC56532" w14:textId="77777777" w:rsidR="008F312B" w:rsidRDefault="008F312B" w:rsidP="008F312B">
            <w:pPr>
              <w:pStyle w:val="Default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  <w:p w14:paraId="61C8178A" w14:textId="77777777" w:rsidR="008F312B" w:rsidRDefault="008F312B" w:rsidP="008F312B">
            <w:pPr>
              <w:pStyle w:val="Default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  <w:p w14:paraId="543BE3F2" w14:textId="77777777" w:rsidR="008F312B" w:rsidRPr="004F3B02" w:rsidRDefault="008F312B" w:rsidP="008F312B">
            <w:pPr>
              <w:pStyle w:val="Default"/>
              <w:rPr>
                <w:rFonts w:asciiTheme="minorHAnsi" w:hAnsiTheme="minorHAnsi"/>
                <w:b/>
                <w:bCs/>
              </w:rPr>
            </w:pPr>
            <w:r w:rsidRPr="004F3B02">
              <w:rPr>
                <w:rFonts w:asciiTheme="minorHAnsi" w:hAnsiTheme="minorHAnsi"/>
                <w:b/>
                <w:bCs/>
              </w:rPr>
              <w:t>A pályázatoknál az értékelési szempontok és a kapható maximális pontszámok a következők:</w:t>
            </w:r>
          </w:p>
          <w:p w14:paraId="18A49A73" w14:textId="77777777" w:rsidR="008F312B" w:rsidRPr="004F3B02" w:rsidRDefault="008F312B" w:rsidP="008F312B">
            <w:pPr>
              <w:pStyle w:val="Default"/>
              <w:rPr>
                <w:rFonts w:asciiTheme="minorHAnsi" w:hAnsiTheme="minorHAnsi"/>
              </w:rPr>
            </w:pPr>
            <w:r w:rsidRPr="004F3B02">
              <w:rPr>
                <w:rFonts w:asciiTheme="minorHAnsi" w:hAnsiTheme="minorHAnsi"/>
                <w:b/>
                <w:bCs/>
              </w:rPr>
              <w:t xml:space="preserve"> </w:t>
            </w:r>
          </w:p>
          <w:p w14:paraId="7DC5F7F4" w14:textId="77777777" w:rsidR="008F312B" w:rsidRPr="004F3B02" w:rsidRDefault="008F312B" w:rsidP="008F312B">
            <w:pPr>
              <w:pStyle w:val="Default"/>
              <w:rPr>
                <w:rFonts w:asciiTheme="minorHAnsi" w:hAnsiTheme="minorHAnsi"/>
              </w:rPr>
            </w:pPr>
            <w:r w:rsidRPr="004F3B02">
              <w:rPr>
                <w:rFonts w:asciiTheme="minorHAnsi" w:hAnsiTheme="minorHAnsi"/>
                <w:b/>
                <w:bCs/>
              </w:rPr>
              <w:t xml:space="preserve">kiemelkedő tanulmányi eredmény 10 pont </w:t>
            </w:r>
          </w:p>
          <w:p w14:paraId="2EC6451A" w14:textId="77777777" w:rsidR="008F312B" w:rsidRPr="004F3B02" w:rsidRDefault="008F312B" w:rsidP="008F312B">
            <w:pPr>
              <w:pStyle w:val="Default"/>
              <w:rPr>
                <w:rFonts w:asciiTheme="minorHAnsi" w:hAnsiTheme="minorHAnsi"/>
              </w:rPr>
            </w:pPr>
            <w:r w:rsidRPr="004F3B02">
              <w:rPr>
                <w:rFonts w:asciiTheme="minorHAnsi" w:hAnsiTheme="minorHAnsi"/>
              </w:rPr>
              <w:t xml:space="preserve">portfólió értékelése: 30 pont </w:t>
            </w:r>
          </w:p>
          <w:p w14:paraId="0755BADC" w14:textId="77777777" w:rsidR="008F312B" w:rsidRPr="004F3B02" w:rsidRDefault="008F312B" w:rsidP="008F312B">
            <w:pPr>
              <w:pStyle w:val="Default"/>
              <w:rPr>
                <w:rFonts w:asciiTheme="minorHAnsi" w:hAnsiTheme="minorHAnsi"/>
              </w:rPr>
            </w:pPr>
            <w:r w:rsidRPr="004F3B02">
              <w:rPr>
                <w:rFonts w:asciiTheme="minorHAnsi" w:hAnsiTheme="minorHAnsi"/>
              </w:rPr>
              <w:t xml:space="preserve">tartalom 15 pont </w:t>
            </w:r>
          </w:p>
          <w:p w14:paraId="7EEE372D" w14:textId="77777777" w:rsidR="008F312B" w:rsidRPr="004F3B02" w:rsidRDefault="008F312B" w:rsidP="008F312B">
            <w:pPr>
              <w:pStyle w:val="Default"/>
              <w:rPr>
                <w:rFonts w:asciiTheme="minorHAnsi" w:hAnsiTheme="minorHAnsi"/>
              </w:rPr>
            </w:pPr>
            <w:r w:rsidRPr="004F3B02">
              <w:rPr>
                <w:rFonts w:asciiTheme="minorHAnsi" w:hAnsiTheme="minorHAnsi"/>
              </w:rPr>
              <w:t xml:space="preserve">stílus 10 pont </w:t>
            </w:r>
          </w:p>
          <w:p w14:paraId="13C7AE77" w14:textId="77777777" w:rsidR="008F312B" w:rsidRPr="004F3B02" w:rsidRDefault="008F312B" w:rsidP="008F312B">
            <w:pPr>
              <w:pStyle w:val="Default"/>
              <w:rPr>
                <w:rFonts w:asciiTheme="minorHAnsi" w:hAnsiTheme="minorHAnsi"/>
              </w:rPr>
            </w:pPr>
            <w:r w:rsidRPr="004F3B02">
              <w:rPr>
                <w:rFonts w:asciiTheme="minorHAnsi" w:hAnsiTheme="minorHAnsi"/>
              </w:rPr>
              <w:t xml:space="preserve">külalak 5 pont </w:t>
            </w:r>
          </w:p>
          <w:p w14:paraId="6E7CBB1B" w14:textId="77777777" w:rsidR="008F312B" w:rsidRPr="004F3B02" w:rsidRDefault="008F312B" w:rsidP="008F312B">
            <w:pPr>
              <w:pStyle w:val="Default"/>
              <w:rPr>
                <w:rFonts w:asciiTheme="minorHAnsi" w:hAnsiTheme="minorHAnsi"/>
              </w:rPr>
            </w:pPr>
            <w:r w:rsidRPr="004F3B02">
              <w:rPr>
                <w:rFonts w:asciiTheme="minorHAnsi" w:hAnsiTheme="minorHAnsi"/>
                <w:b/>
                <w:bCs/>
              </w:rPr>
              <w:t xml:space="preserve">alkalmasság: 20 pont </w:t>
            </w:r>
          </w:p>
          <w:p w14:paraId="4222FDA2" w14:textId="77777777" w:rsidR="008F312B" w:rsidRPr="004F3B02" w:rsidRDefault="008F312B" w:rsidP="008F312B">
            <w:pPr>
              <w:pStyle w:val="Default"/>
              <w:rPr>
                <w:rFonts w:asciiTheme="minorHAnsi" w:hAnsiTheme="minorHAnsi"/>
              </w:rPr>
            </w:pPr>
            <w:r w:rsidRPr="004F3B02">
              <w:rPr>
                <w:rFonts w:asciiTheme="minorHAnsi" w:hAnsiTheme="minorHAnsi"/>
              </w:rPr>
              <w:t xml:space="preserve">alkalmazkodó-készség 8 pont </w:t>
            </w:r>
          </w:p>
          <w:p w14:paraId="53690F62" w14:textId="77777777" w:rsidR="008F312B" w:rsidRPr="004F3B02" w:rsidRDefault="008F312B" w:rsidP="008F312B">
            <w:pPr>
              <w:pStyle w:val="Default"/>
              <w:rPr>
                <w:rFonts w:asciiTheme="minorHAnsi" w:hAnsiTheme="minorHAnsi"/>
              </w:rPr>
            </w:pPr>
            <w:r w:rsidRPr="004F3B02">
              <w:rPr>
                <w:rFonts w:asciiTheme="minorHAnsi" w:hAnsiTheme="minorHAnsi"/>
              </w:rPr>
              <w:t xml:space="preserve">problémamegoldó-képesség 7 pont </w:t>
            </w:r>
          </w:p>
          <w:p w14:paraId="00801326" w14:textId="77777777" w:rsidR="008F312B" w:rsidRPr="004F3B02" w:rsidRDefault="008F312B" w:rsidP="008F312B">
            <w:pPr>
              <w:pStyle w:val="Default"/>
              <w:rPr>
                <w:rFonts w:asciiTheme="minorHAnsi" w:hAnsiTheme="minorHAnsi"/>
              </w:rPr>
            </w:pPr>
            <w:r w:rsidRPr="004F3B02">
              <w:rPr>
                <w:rFonts w:asciiTheme="minorHAnsi" w:hAnsiTheme="minorHAnsi"/>
              </w:rPr>
              <w:t xml:space="preserve">nyitottság 5 pont </w:t>
            </w:r>
          </w:p>
          <w:p w14:paraId="4C6B4589" w14:textId="77777777" w:rsidR="008F312B" w:rsidRPr="004F3B02" w:rsidRDefault="008F312B" w:rsidP="008F312B">
            <w:pPr>
              <w:pStyle w:val="Default"/>
              <w:rPr>
                <w:rFonts w:asciiTheme="minorHAnsi" w:hAnsiTheme="minorHAnsi"/>
              </w:rPr>
            </w:pPr>
            <w:r w:rsidRPr="004F3B02">
              <w:rPr>
                <w:rFonts w:asciiTheme="minorHAnsi" w:hAnsiTheme="minorHAnsi"/>
                <w:b/>
                <w:bCs/>
              </w:rPr>
              <w:t xml:space="preserve">Nyelvismeret: 15 pont </w:t>
            </w:r>
          </w:p>
          <w:p w14:paraId="4A578378" w14:textId="77777777" w:rsidR="008F312B" w:rsidRPr="004F3B02" w:rsidRDefault="008F312B" w:rsidP="008F312B">
            <w:pPr>
              <w:pStyle w:val="Default"/>
              <w:rPr>
                <w:rFonts w:asciiTheme="minorHAnsi" w:hAnsiTheme="minorHAnsi"/>
              </w:rPr>
            </w:pPr>
            <w:r w:rsidRPr="004F3B02">
              <w:rPr>
                <w:rFonts w:asciiTheme="minorHAnsi" w:hAnsiTheme="minorHAnsi"/>
              </w:rPr>
              <w:t xml:space="preserve">kommunikációs készség 10 pont </w:t>
            </w:r>
          </w:p>
          <w:p w14:paraId="1A5B6AB6" w14:textId="77777777" w:rsidR="008F312B" w:rsidRPr="004F3B02" w:rsidRDefault="008F312B" w:rsidP="008F312B">
            <w:pPr>
              <w:pStyle w:val="Default"/>
              <w:rPr>
                <w:rFonts w:asciiTheme="minorHAnsi" w:hAnsiTheme="minorHAnsi"/>
              </w:rPr>
            </w:pPr>
            <w:r w:rsidRPr="004F3B02">
              <w:rPr>
                <w:rFonts w:asciiTheme="minorHAnsi" w:hAnsiTheme="minorHAnsi"/>
              </w:rPr>
              <w:t xml:space="preserve">szókincs 5 pont </w:t>
            </w:r>
          </w:p>
          <w:p w14:paraId="401992F9" w14:textId="77777777" w:rsidR="008F312B" w:rsidRPr="002219D4" w:rsidRDefault="008F312B" w:rsidP="008F312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  <w:p w14:paraId="30281F8B" w14:textId="77777777" w:rsidR="008F312B" w:rsidRPr="008C2AAC" w:rsidRDefault="008F312B" w:rsidP="008F312B">
            <w:pPr>
              <w:pStyle w:val="Default"/>
              <w:jc w:val="both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4F3B02">
              <w:rPr>
                <w:rFonts w:asciiTheme="minorHAnsi" w:hAnsiTheme="minorHAnsi"/>
              </w:rPr>
              <w:t xml:space="preserve">A jelentkezőket kapott pontjaik szerint csökkenő sorrendbe rendezzük, és az </w:t>
            </w:r>
            <w:r w:rsidRPr="004F3B02">
              <w:rPr>
                <w:rFonts w:asciiTheme="minorHAnsi" w:hAnsiTheme="minorHAnsi"/>
                <w:b/>
                <w:bCs/>
              </w:rPr>
              <w:t xml:space="preserve">első tíz tanuló </w:t>
            </w:r>
            <w:r w:rsidRPr="004F3B02">
              <w:rPr>
                <w:rFonts w:asciiTheme="minorHAnsi" w:hAnsiTheme="minorHAnsi"/>
              </w:rPr>
              <w:t>fog utazni. A tizenegyedik és tizenkettedik diák várakozó listára kerül, ha valamelyik kedvezményezett kiesik, ők lépnek a helyébe. A kiválasztási folyamat végső eredményéről a jelentkezőket az iskola honlapján (</w:t>
            </w:r>
            <w:hyperlink r:id="rId16" w:history="1">
              <w:r w:rsidRPr="004F3B02">
                <w:rPr>
                  <w:rStyle w:val="Hiperhivatkozs"/>
                  <w:rFonts w:asciiTheme="minorHAnsi" w:hAnsiTheme="minorHAnsi"/>
                </w:rPr>
                <w:t>www.keletiszki.hu</w:t>
              </w:r>
            </w:hyperlink>
            <w:r w:rsidRPr="004F3B02">
              <w:rPr>
                <w:rFonts w:asciiTheme="minorHAnsi" w:hAnsiTheme="minorHAnsi"/>
              </w:rPr>
              <w:t>), az Erasmus Klub hirdetőtábláján tájékoztatjuk, valamint a projekt koordinátorát kérdezhetik.</w:t>
            </w:r>
          </w:p>
        </w:tc>
        <w:tc>
          <w:tcPr>
            <w:tcW w:w="4970" w:type="dxa"/>
            <w:shd w:val="clear" w:color="auto" w:fill="FFE599" w:themeFill="accent4" w:themeFillTint="66"/>
          </w:tcPr>
          <w:p w14:paraId="0E4EDD1C" w14:textId="77777777" w:rsidR="00284D97" w:rsidRDefault="00284D97" w:rsidP="00284D97">
            <w:pPr>
              <w:pStyle w:val="Default"/>
              <w:jc w:val="center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</w:p>
          <w:p w14:paraId="028524D6" w14:textId="77777777" w:rsidR="00384A7E" w:rsidRPr="00284D97" w:rsidRDefault="00284D97" w:rsidP="00284D97">
            <w:pPr>
              <w:pStyle w:val="Default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>
              <w:rPr>
                <w:rFonts w:asciiTheme="minorHAnsi" w:hAnsiTheme="minorHAnsi"/>
                <w:b/>
                <w:sz w:val="26"/>
                <w:szCs w:val="26"/>
              </w:rPr>
              <w:t>Gyakorlati helyek</w:t>
            </w:r>
          </w:p>
          <w:p w14:paraId="48E2D8EB" w14:textId="77777777" w:rsidR="00614A76" w:rsidRDefault="00614A76" w:rsidP="00614A76">
            <w:pPr>
              <w:pStyle w:val="Default"/>
              <w:ind w:left="453"/>
              <w:rPr>
                <w:rFonts w:asciiTheme="minorHAnsi" w:hAnsiTheme="minorHAnsi"/>
                <w:sz w:val="20"/>
                <w:szCs w:val="20"/>
              </w:rPr>
            </w:pPr>
          </w:p>
          <w:p w14:paraId="41A88B89" w14:textId="77777777" w:rsidR="00614A76" w:rsidRDefault="00614A76" w:rsidP="00614A76">
            <w:pPr>
              <w:pStyle w:val="Default"/>
              <w:ind w:left="453"/>
              <w:rPr>
                <w:rFonts w:asciiTheme="minorHAnsi" w:hAnsiTheme="minorHAnsi"/>
                <w:sz w:val="20"/>
                <w:szCs w:val="20"/>
              </w:rPr>
            </w:pPr>
          </w:p>
          <w:p w14:paraId="79FDE148" w14:textId="77777777" w:rsidR="00614A76" w:rsidRDefault="00614A76" w:rsidP="00614A76">
            <w:pPr>
              <w:pStyle w:val="Default"/>
              <w:ind w:left="453"/>
              <w:rPr>
                <w:rFonts w:asciiTheme="minorHAnsi" w:hAnsiTheme="minorHAnsi"/>
                <w:sz w:val="20"/>
                <w:szCs w:val="20"/>
              </w:rPr>
            </w:pPr>
          </w:p>
          <w:p w14:paraId="1BB8712F" w14:textId="77777777" w:rsidR="00614A76" w:rsidRDefault="00614A76" w:rsidP="00614A76">
            <w:pPr>
              <w:pStyle w:val="Default"/>
              <w:jc w:val="both"/>
              <w:rPr>
                <w:rFonts w:asciiTheme="minorHAnsi" w:hAnsiTheme="minorHAnsi"/>
                <w:sz w:val="23"/>
                <w:szCs w:val="23"/>
              </w:rPr>
            </w:pPr>
            <w:r w:rsidRPr="008F312B">
              <w:rPr>
                <w:rFonts w:asciiTheme="minorHAnsi" w:hAnsiTheme="minorHAnsi"/>
                <w:sz w:val="23"/>
                <w:szCs w:val="23"/>
              </w:rPr>
              <w:t xml:space="preserve">A kedvezményezettek Portugáliában, </w:t>
            </w:r>
            <w:proofErr w:type="spellStart"/>
            <w:r w:rsidRPr="008F312B">
              <w:rPr>
                <w:rFonts w:asciiTheme="minorHAnsi" w:hAnsiTheme="minorHAnsi"/>
                <w:sz w:val="23"/>
                <w:szCs w:val="23"/>
              </w:rPr>
              <w:t>Barcelos</w:t>
            </w:r>
            <w:proofErr w:type="spellEnd"/>
            <w:r w:rsidRPr="008F312B">
              <w:rPr>
                <w:rFonts w:asciiTheme="minorHAnsi" w:hAnsiTheme="minorHAnsi"/>
                <w:sz w:val="23"/>
                <w:szCs w:val="23"/>
              </w:rPr>
              <w:t xml:space="preserve">-ban a Városházán, illetve Szlovéniában, </w:t>
            </w:r>
            <w:proofErr w:type="spellStart"/>
            <w:r w:rsidRPr="008F312B">
              <w:rPr>
                <w:rFonts w:asciiTheme="minorHAnsi" w:hAnsiTheme="minorHAnsi"/>
                <w:sz w:val="23"/>
                <w:szCs w:val="23"/>
              </w:rPr>
              <w:t>Se</w:t>
            </w:r>
            <w:r w:rsidRPr="008F312B">
              <w:rPr>
                <w:rFonts w:asciiTheme="minorHAnsi" w:hAnsiTheme="minorHAnsi" w:cs="Cambria"/>
                <w:sz w:val="23"/>
                <w:szCs w:val="23"/>
              </w:rPr>
              <w:t>ž</w:t>
            </w:r>
            <w:r w:rsidRPr="008F312B">
              <w:rPr>
                <w:rFonts w:asciiTheme="minorHAnsi" w:hAnsiTheme="minorHAnsi"/>
                <w:sz w:val="23"/>
                <w:szCs w:val="23"/>
              </w:rPr>
              <w:t>ana</w:t>
            </w:r>
            <w:proofErr w:type="spellEnd"/>
            <w:r w:rsidRPr="008F312B">
              <w:rPr>
                <w:rFonts w:asciiTheme="minorHAnsi" w:hAnsiTheme="minorHAnsi"/>
                <w:sz w:val="23"/>
                <w:szCs w:val="23"/>
              </w:rPr>
              <w:t xml:space="preserve"> városában logisztikai cégeknél, turistaközpontban, mentorok támogatásával fognak dolgozni két hétig, hétf</w:t>
            </w:r>
            <w:r w:rsidRPr="008F312B">
              <w:rPr>
                <w:rFonts w:asciiTheme="minorHAnsi" w:hAnsiTheme="minorHAnsi" w:cs="Cambria"/>
                <w:sz w:val="23"/>
                <w:szCs w:val="23"/>
              </w:rPr>
              <w:t>ő</w:t>
            </w:r>
            <w:r w:rsidRPr="008F312B">
              <w:rPr>
                <w:rFonts w:asciiTheme="minorHAnsi" w:hAnsiTheme="minorHAnsi"/>
                <w:sz w:val="23"/>
                <w:szCs w:val="23"/>
              </w:rPr>
              <w:t>t</w:t>
            </w:r>
            <w:r w:rsidRPr="008F312B">
              <w:rPr>
                <w:rFonts w:asciiTheme="minorHAnsi" w:hAnsiTheme="minorHAnsi" w:cs="Cambria"/>
                <w:sz w:val="23"/>
                <w:szCs w:val="23"/>
              </w:rPr>
              <w:t>ő</w:t>
            </w:r>
            <w:r w:rsidRPr="008F312B">
              <w:rPr>
                <w:rFonts w:asciiTheme="minorHAnsi" w:hAnsiTheme="minorHAnsi"/>
                <w:sz w:val="23"/>
                <w:szCs w:val="23"/>
              </w:rPr>
              <w:t>l p</w:t>
            </w:r>
            <w:r w:rsidRPr="008F312B">
              <w:rPr>
                <w:rFonts w:asciiTheme="minorHAnsi" w:hAnsiTheme="minorHAnsi" w:cs="Calisto MT"/>
                <w:sz w:val="23"/>
                <w:szCs w:val="23"/>
              </w:rPr>
              <w:t>é</w:t>
            </w:r>
            <w:r w:rsidRPr="008F312B">
              <w:rPr>
                <w:rFonts w:asciiTheme="minorHAnsi" w:hAnsiTheme="minorHAnsi"/>
                <w:sz w:val="23"/>
                <w:szCs w:val="23"/>
              </w:rPr>
              <w:t xml:space="preserve">ntekig, napi 7 </w:t>
            </w:r>
            <w:r w:rsidRPr="008F312B">
              <w:rPr>
                <w:rFonts w:asciiTheme="minorHAnsi" w:hAnsiTheme="minorHAnsi" w:cs="Calisto MT"/>
                <w:sz w:val="23"/>
                <w:szCs w:val="23"/>
              </w:rPr>
              <w:t>ó</w:t>
            </w:r>
            <w:r w:rsidRPr="008F312B">
              <w:rPr>
                <w:rFonts w:asciiTheme="minorHAnsi" w:hAnsiTheme="minorHAnsi"/>
                <w:sz w:val="23"/>
                <w:szCs w:val="23"/>
              </w:rPr>
              <w:t>r</w:t>
            </w:r>
            <w:r w:rsidRPr="008F312B">
              <w:rPr>
                <w:rFonts w:asciiTheme="minorHAnsi" w:hAnsiTheme="minorHAnsi" w:cs="Calisto MT"/>
                <w:sz w:val="23"/>
                <w:szCs w:val="23"/>
              </w:rPr>
              <w:t>á</w:t>
            </w:r>
            <w:r w:rsidRPr="008F312B">
              <w:rPr>
                <w:rFonts w:asciiTheme="minorHAnsi" w:hAnsiTheme="minorHAnsi"/>
                <w:sz w:val="23"/>
                <w:szCs w:val="23"/>
              </w:rPr>
              <w:t xml:space="preserve">ban. </w:t>
            </w:r>
          </w:p>
          <w:p w14:paraId="0DDACC74" w14:textId="77777777" w:rsidR="00614A76" w:rsidRDefault="00614A76" w:rsidP="00614A76">
            <w:pPr>
              <w:pStyle w:val="Default"/>
              <w:jc w:val="both"/>
              <w:rPr>
                <w:rFonts w:asciiTheme="minorHAnsi" w:hAnsiTheme="minorHAnsi"/>
                <w:sz w:val="23"/>
                <w:szCs w:val="23"/>
              </w:rPr>
            </w:pPr>
          </w:p>
          <w:p w14:paraId="1DE23058" w14:textId="77777777" w:rsidR="00614A76" w:rsidRDefault="00614A76" w:rsidP="00614A76">
            <w:pPr>
              <w:pStyle w:val="Default"/>
              <w:jc w:val="both"/>
              <w:rPr>
                <w:rFonts w:asciiTheme="minorHAnsi" w:hAnsiTheme="minorHAnsi"/>
                <w:sz w:val="23"/>
                <w:szCs w:val="23"/>
              </w:rPr>
            </w:pPr>
          </w:p>
          <w:p w14:paraId="09656E46" w14:textId="77777777" w:rsidR="00614A76" w:rsidRPr="008F312B" w:rsidRDefault="00614A76" w:rsidP="00614A76">
            <w:pPr>
              <w:pStyle w:val="Default"/>
              <w:jc w:val="both"/>
              <w:rPr>
                <w:rFonts w:asciiTheme="minorHAnsi" w:hAnsiTheme="minorHAnsi"/>
                <w:sz w:val="23"/>
                <w:szCs w:val="23"/>
              </w:rPr>
            </w:pPr>
          </w:p>
          <w:p w14:paraId="13441FCA" w14:textId="77777777" w:rsidR="00614A76" w:rsidRDefault="00284D97" w:rsidP="00614A76">
            <w:pPr>
              <w:rPr>
                <w:b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78720" behindDoc="0" locked="0" layoutInCell="1" allowOverlap="1" wp14:anchorId="465BDF90" wp14:editId="4D9C6935">
                  <wp:simplePos x="0" y="0"/>
                  <wp:positionH relativeFrom="column">
                    <wp:posOffset>223520</wp:posOffset>
                  </wp:positionH>
                  <wp:positionV relativeFrom="page">
                    <wp:posOffset>3940810</wp:posOffset>
                  </wp:positionV>
                  <wp:extent cx="2667000" cy="1776095"/>
                  <wp:effectExtent l="0" t="0" r="0" b="0"/>
                  <wp:wrapSquare wrapText="bothSides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77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hu-HU"/>
              </w:rPr>
              <w:drawing>
                <wp:anchor distT="0" distB="0" distL="114300" distR="114300" simplePos="0" relativeHeight="251677696" behindDoc="0" locked="0" layoutInCell="1" allowOverlap="1" wp14:anchorId="047D048D" wp14:editId="4B245716">
                  <wp:simplePos x="0" y="0"/>
                  <wp:positionH relativeFrom="column">
                    <wp:posOffset>345440</wp:posOffset>
                  </wp:positionH>
                  <wp:positionV relativeFrom="page">
                    <wp:posOffset>2466340</wp:posOffset>
                  </wp:positionV>
                  <wp:extent cx="2360930" cy="1326515"/>
                  <wp:effectExtent l="0" t="0" r="1270" b="6985"/>
                  <wp:wrapSquare wrapText="bothSides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60930" cy="132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84503D" w14:textId="77777777" w:rsidR="00614A76" w:rsidRPr="00384A7E" w:rsidRDefault="00614A76" w:rsidP="00614A76">
            <w:pPr>
              <w:pStyle w:val="Default"/>
              <w:ind w:left="453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983" w:type="dxa"/>
            <w:shd w:val="clear" w:color="auto" w:fill="FFE599" w:themeFill="accent4" w:themeFillTint="66"/>
          </w:tcPr>
          <w:p w14:paraId="6A07156A" w14:textId="77777777" w:rsidR="008F312B" w:rsidRDefault="008F312B" w:rsidP="008F312B">
            <w:pPr>
              <w:pStyle w:val="Default"/>
            </w:pPr>
          </w:p>
          <w:p w14:paraId="2CCD7ADF" w14:textId="77777777" w:rsidR="00614A76" w:rsidRDefault="00614A76" w:rsidP="00614A76">
            <w:pPr>
              <w:ind w:left="-114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Elvégzendő feladatok</w:t>
            </w:r>
          </w:p>
          <w:p w14:paraId="61EF7E0C" w14:textId="77777777" w:rsidR="00614A76" w:rsidRDefault="00614A76" w:rsidP="00614A76">
            <w:pPr>
              <w:pStyle w:val="Default"/>
              <w:rPr>
                <w:b/>
                <w:bCs/>
                <w:sz w:val="23"/>
                <w:szCs w:val="23"/>
              </w:rPr>
            </w:pPr>
          </w:p>
          <w:p w14:paraId="3BC385AD" w14:textId="77777777" w:rsidR="00614A76" w:rsidRDefault="00614A76" w:rsidP="00614A76">
            <w:pPr>
              <w:pStyle w:val="Default"/>
              <w:ind w:left="453"/>
              <w:rPr>
                <w:sz w:val="23"/>
                <w:szCs w:val="23"/>
              </w:rPr>
            </w:pPr>
          </w:p>
          <w:p w14:paraId="56EC063A" w14:textId="77777777" w:rsidR="00614A76" w:rsidRPr="00384A7E" w:rsidRDefault="00614A76" w:rsidP="00614A76">
            <w:pPr>
              <w:pStyle w:val="Default"/>
              <w:numPr>
                <w:ilvl w:val="0"/>
                <w:numId w:val="2"/>
              </w:numPr>
              <w:spacing w:after="30"/>
              <w:ind w:left="453"/>
              <w:rPr>
                <w:rFonts w:asciiTheme="minorHAnsi" w:hAnsiTheme="minorHAnsi"/>
                <w:sz w:val="20"/>
                <w:szCs w:val="20"/>
              </w:rPr>
            </w:pPr>
            <w:r w:rsidRPr="00384A7E">
              <w:rPr>
                <w:rFonts w:asciiTheme="minorHAnsi" w:hAnsiTheme="minorHAnsi"/>
                <w:sz w:val="20"/>
                <w:szCs w:val="20"/>
              </w:rPr>
              <w:t>közreműködik az a</w:t>
            </w:r>
            <w:r>
              <w:rPr>
                <w:rFonts w:asciiTheme="minorHAnsi" w:hAnsiTheme="minorHAnsi"/>
                <w:sz w:val="20"/>
                <w:szCs w:val="20"/>
              </w:rPr>
              <w:t>dminisztrációs és ügyviteli mun</w:t>
            </w:r>
            <w:r w:rsidRPr="00384A7E">
              <w:rPr>
                <w:rFonts w:asciiTheme="minorHAnsi" w:hAnsiTheme="minorHAnsi"/>
                <w:sz w:val="20"/>
                <w:szCs w:val="20"/>
              </w:rPr>
              <w:t>kában</w:t>
            </w:r>
            <w:r>
              <w:rPr>
                <w:rFonts w:asciiTheme="minorHAnsi" w:hAnsiTheme="minorHAnsi"/>
                <w:sz w:val="20"/>
                <w:szCs w:val="20"/>
              </w:rPr>
              <w:t>;</w:t>
            </w:r>
            <w:r w:rsidRPr="00384A7E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14:paraId="37B7CABE" w14:textId="77777777" w:rsidR="00614A76" w:rsidRPr="00384A7E" w:rsidRDefault="00614A76" w:rsidP="00614A76">
            <w:pPr>
              <w:pStyle w:val="Default"/>
              <w:numPr>
                <w:ilvl w:val="0"/>
                <w:numId w:val="2"/>
              </w:numPr>
              <w:spacing w:after="30"/>
              <w:ind w:left="453"/>
              <w:rPr>
                <w:rFonts w:asciiTheme="minorHAnsi" w:hAnsiTheme="minorHAnsi"/>
                <w:sz w:val="20"/>
                <w:szCs w:val="20"/>
              </w:rPr>
            </w:pPr>
            <w:r w:rsidRPr="00384A7E">
              <w:rPr>
                <w:rFonts w:asciiTheme="minorHAnsi" w:hAnsiTheme="minorHAnsi"/>
                <w:sz w:val="20"/>
                <w:szCs w:val="20"/>
              </w:rPr>
              <w:t>ismerkedik az adatbáziskezelés, eng</w:t>
            </w:r>
            <w:r>
              <w:rPr>
                <w:rFonts w:asciiTheme="minorHAnsi" w:hAnsiTheme="minorHAnsi"/>
                <w:sz w:val="20"/>
                <w:szCs w:val="20"/>
              </w:rPr>
              <w:t>edélyezés helyi sajátosságaival;</w:t>
            </w:r>
          </w:p>
          <w:p w14:paraId="20E9B58A" w14:textId="77777777" w:rsidR="00614A76" w:rsidRPr="00384A7E" w:rsidRDefault="00614A76" w:rsidP="00614A76">
            <w:pPr>
              <w:pStyle w:val="Default"/>
              <w:numPr>
                <w:ilvl w:val="0"/>
                <w:numId w:val="2"/>
              </w:numPr>
              <w:spacing w:after="30"/>
              <w:ind w:left="453"/>
              <w:rPr>
                <w:rFonts w:asciiTheme="minorHAnsi" w:hAnsiTheme="minorHAnsi"/>
                <w:sz w:val="20"/>
                <w:szCs w:val="20"/>
              </w:rPr>
            </w:pPr>
            <w:r w:rsidRPr="00384A7E">
              <w:rPr>
                <w:rFonts w:asciiTheme="minorHAnsi" w:hAnsiTheme="minorHAnsi"/>
                <w:sz w:val="20"/>
                <w:szCs w:val="20"/>
              </w:rPr>
              <w:t>ismerked</w:t>
            </w:r>
            <w:r>
              <w:rPr>
                <w:rFonts w:asciiTheme="minorHAnsi" w:hAnsiTheme="minorHAnsi"/>
                <w:sz w:val="20"/>
                <w:szCs w:val="20"/>
              </w:rPr>
              <w:t>ik a panaszkezelés ügymenetével;</w:t>
            </w:r>
          </w:p>
          <w:p w14:paraId="40E632CB" w14:textId="77777777" w:rsidR="00614A76" w:rsidRPr="00384A7E" w:rsidRDefault="00614A76" w:rsidP="00614A76">
            <w:pPr>
              <w:pStyle w:val="Default"/>
              <w:numPr>
                <w:ilvl w:val="0"/>
                <w:numId w:val="2"/>
              </w:numPr>
              <w:spacing w:after="30"/>
              <w:ind w:left="453"/>
              <w:rPr>
                <w:rFonts w:asciiTheme="minorHAnsi" w:hAnsiTheme="minorHAnsi"/>
                <w:sz w:val="20"/>
                <w:szCs w:val="20"/>
              </w:rPr>
            </w:pPr>
            <w:r w:rsidRPr="00384A7E">
              <w:rPr>
                <w:rFonts w:asciiTheme="minorHAnsi" w:hAnsiTheme="minorHAnsi"/>
                <w:sz w:val="20"/>
                <w:szCs w:val="20"/>
              </w:rPr>
              <w:t>ismerkedik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az egyes egységek jellemzőivel;</w:t>
            </w:r>
          </w:p>
          <w:p w14:paraId="5A377068" w14:textId="77777777" w:rsidR="00614A76" w:rsidRPr="00384A7E" w:rsidRDefault="00614A76" w:rsidP="00614A76">
            <w:pPr>
              <w:pStyle w:val="Default"/>
              <w:numPr>
                <w:ilvl w:val="0"/>
                <w:numId w:val="2"/>
              </w:numPr>
              <w:spacing w:after="30"/>
              <w:ind w:left="453"/>
              <w:rPr>
                <w:rFonts w:asciiTheme="minorHAnsi" w:hAnsiTheme="minorHAnsi"/>
                <w:sz w:val="20"/>
                <w:szCs w:val="20"/>
              </w:rPr>
            </w:pPr>
            <w:r w:rsidRPr="00384A7E">
              <w:rPr>
                <w:rFonts w:asciiTheme="minorHAnsi" w:hAnsiTheme="minorHAnsi"/>
                <w:sz w:val="20"/>
                <w:szCs w:val="20"/>
              </w:rPr>
              <w:t xml:space="preserve">utasításokat hajt végre, és </w:t>
            </w:r>
            <w:r>
              <w:rPr>
                <w:rFonts w:asciiTheme="minorHAnsi" w:hAnsiTheme="minorHAnsi"/>
                <w:sz w:val="20"/>
                <w:szCs w:val="20"/>
              </w:rPr>
              <w:t>egyszerűbb feladatokat teljesít;</w:t>
            </w:r>
          </w:p>
          <w:p w14:paraId="1BE03DBE" w14:textId="77777777" w:rsidR="00614A76" w:rsidRPr="00384A7E" w:rsidRDefault="00614A76" w:rsidP="00614A76">
            <w:pPr>
              <w:pStyle w:val="Default"/>
              <w:numPr>
                <w:ilvl w:val="0"/>
                <w:numId w:val="2"/>
              </w:numPr>
              <w:spacing w:after="30"/>
              <w:ind w:left="453"/>
              <w:rPr>
                <w:rFonts w:asciiTheme="minorHAnsi" w:hAnsiTheme="minorHAnsi"/>
                <w:sz w:val="20"/>
                <w:szCs w:val="20"/>
              </w:rPr>
            </w:pPr>
            <w:r w:rsidRPr="00384A7E">
              <w:rPr>
                <w:rFonts w:asciiTheme="minorHAnsi" w:hAnsiTheme="minorHAnsi"/>
                <w:sz w:val="20"/>
                <w:szCs w:val="20"/>
              </w:rPr>
              <w:t>ismerkedik üzleti folyamatszabályozásokkal</w:t>
            </w:r>
            <w:r>
              <w:rPr>
                <w:rFonts w:asciiTheme="minorHAnsi" w:hAnsiTheme="minorHAnsi"/>
                <w:sz w:val="20"/>
                <w:szCs w:val="20"/>
              </w:rPr>
              <w:t>;</w:t>
            </w:r>
            <w:r w:rsidRPr="00384A7E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14:paraId="04AD7473" w14:textId="77777777" w:rsidR="00614A76" w:rsidRPr="00384A7E" w:rsidRDefault="00614A76" w:rsidP="00614A76">
            <w:pPr>
              <w:pStyle w:val="Default"/>
              <w:numPr>
                <w:ilvl w:val="0"/>
                <w:numId w:val="2"/>
              </w:numPr>
              <w:spacing w:after="30"/>
              <w:ind w:left="453"/>
              <w:rPr>
                <w:rFonts w:asciiTheme="minorHAnsi" w:hAnsiTheme="minorHAnsi"/>
                <w:sz w:val="20"/>
                <w:szCs w:val="20"/>
              </w:rPr>
            </w:pPr>
            <w:r w:rsidRPr="00384A7E">
              <w:rPr>
                <w:rFonts w:asciiTheme="minorHAnsi" w:hAnsiTheme="minorHAnsi"/>
                <w:sz w:val="20"/>
                <w:szCs w:val="20"/>
              </w:rPr>
              <w:t>ismerkedik az elosztási csatorná</w:t>
            </w:r>
            <w:r>
              <w:rPr>
                <w:rFonts w:asciiTheme="minorHAnsi" w:hAnsiTheme="minorHAnsi"/>
                <w:sz w:val="20"/>
                <w:szCs w:val="20"/>
              </w:rPr>
              <w:t>kkal;</w:t>
            </w:r>
          </w:p>
          <w:p w14:paraId="0D590BC4" w14:textId="77777777" w:rsidR="00614A76" w:rsidRPr="00384A7E" w:rsidRDefault="00614A76" w:rsidP="00614A76">
            <w:pPr>
              <w:pStyle w:val="Default"/>
              <w:numPr>
                <w:ilvl w:val="0"/>
                <w:numId w:val="2"/>
              </w:numPr>
              <w:spacing w:after="30"/>
              <w:ind w:left="453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ismerkedik IKT eszközökkel;</w:t>
            </w:r>
          </w:p>
          <w:p w14:paraId="2C250338" w14:textId="77777777" w:rsidR="00614A76" w:rsidRPr="00384A7E" w:rsidRDefault="00614A76" w:rsidP="00614A76">
            <w:pPr>
              <w:pStyle w:val="Default"/>
              <w:numPr>
                <w:ilvl w:val="0"/>
                <w:numId w:val="2"/>
              </w:numPr>
              <w:spacing w:after="30"/>
              <w:ind w:left="453"/>
              <w:rPr>
                <w:rFonts w:asciiTheme="minorHAnsi" w:hAnsiTheme="minorHAnsi"/>
                <w:sz w:val="20"/>
                <w:szCs w:val="20"/>
              </w:rPr>
            </w:pPr>
            <w:r w:rsidRPr="00384A7E">
              <w:rPr>
                <w:rFonts w:asciiTheme="minorHAnsi" w:hAnsiTheme="minorHAnsi"/>
                <w:sz w:val="20"/>
                <w:szCs w:val="20"/>
              </w:rPr>
              <w:t>i</w:t>
            </w:r>
            <w:r>
              <w:rPr>
                <w:rFonts w:asciiTheme="minorHAnsi" w:hAnsiTheme="minorHAnsi"/>
                <w:sz w:val="20"/>
                <w:szCs w:val="20"/>
              </w:rPr>
              <w:t>smerkedik marketing eszközökkel;</w:t>
            </w:r>
          </w:p>
          <w:p w14:paraId="22F94AD8" w14:textId="77777777" w:rsidR="00614A76" w:rsidRPr="00384A7E" w:rsidRDefault="00614A76" w:rsidP="00614A76">
            <w:pPr>
              <w:pStyle w:val="Default"/>
              <w:numPr>
                <w:ilvl w:val="0"/>
                <w:numId w:val="2"/>
              </w:numPr>
              <w:spacing w:after="30"/>
              <w:ind w:left="453"/>
              <w:rPr>
                <w:rFonts w:asciiTheme="minorHAnsi" w:hAnsiTheme="minorHAnsi"/>
                <w:sz w:val="20"/>
                <w:szCs w:val="20"/>
              </w:rPr>
            </w:pPr>
            <w:r w:rsidRPr="00384A7E">
              <w:rPr>
                <w:rFonts w:asciiTheme="minorHAnsi" w:hAnsiTheme="minorHAnsi"/>
                <w:sz w:val="20"/>
                <w:szCs w:val="20"/>
              </w:rPr>
              <w:t>összegyűjti az újrahaszn</w:t>
            </w:r>
            <w:r>
              <w:rPr>
                <w:rFonts w:asciiTheme="minorHAnsi" w:hAnsiTheme="minorHAnsi"/>
                <w:sz w:val="20"/>
                <w:szCs w:val="20"/>
              </w:rPr>
              <w:t>osítás környezetkímélő hatásait;</w:t>
            </w:r>
          </w:p>
          <w:p w14:paraId="50B90F98" w14:textId="77777777" w:rsidR="00614A76" w:rsidRPr="00384A7E" w:rsidRDefault="00614A76" w:rsidP="00614A76">
            <w:pPr>
              <w:pStyle w:val="Default"/>
              <w:numPr>
                <w:ilvl w:val="0"/>
                <w:numId w:val="2"/>
              </w:numPr>
              <w:spacing w:after="30"/>
              <w:ind w:left="453"/>
              <w:rPr>
                <w:rFonts w:asciiTheme="minorHAnsi" w:hAnsiTheme="minorHAnsi"/>
                <w:sz w:val="20"/>
                <w:szCs w:val="20"/>
              </w:rPr>
            </w:pPr>
            <w:r w:rsidRPr="00384A7E">
              <w:rPr>
                <w:rFonts w:asciiTheme="minorHAnsi" w:hAnsiTheme="minorHAnsi"/>
                <w:sz w:val="20"/>
                <w:szCs w:val="20"/>
              </w:rPr>
              <w:t xml:space="preserve">ismerkedik az elosztási csatornákkal; </w:t>
            </w:r>
          </w:p>
          <w:p w14:paraId="66980CDD" w14:textId="77777777" w:rsidR="00614A76" w:rsidRPr="00384A7E" w:rsidRDefault="00614A76" w:rsidP="00614A76">
            <w:pPr>
              <w:pStyle w:val="Default"/>
              <w:numPr>
                <w:ilvl w:val="0"/>
                <w:numId w:val="2"/>
              </w:numPr>
              <w:spacing w:after="30"/>
              <w:ind w:left="453"/>
              <w:rPr>
                <w:rFonts w:asciiTheme="minorHAnsi" w:hAnsiTheme="minorHAnsi"/>
                <w:sz w:val="20"/>
                <w:szCs w:val="20"/>
              </w:rPr>
            </w:pPr>
            <w:r w:rsidRPr="00384A7E">
              <w:rPr>
                <w:rFonts w:asciiTheme="minorHAnsi" w:hAnsiTheme="minorHAnsi"/>
                <w:sz w:val="20"/>
                <w:szCs w:val="20"/>
              </w:rPr>
              <w:t xml:space="preserve">átveszi az árut, az árucsoport sajátosságát figyelem-be véve; </w:t>
            </w:r>
          </w:p>
          <w:p w14:paraId="72326189" w14:textId="77777777" w:rsidR="00614A76" w:rsidRPr="00384A7E" w:rsidRDefault="00614A76" w:rsidP="00614A76">
            <w:pPr>
              <w:pStyle w:val="Default"/>
              <w:numPr>
                <w:ilvl w:val="0"/>
                <w:numId w:val="2"/>
              </w:numPr>
              <w:spacing w:after="30"/>
              <w:ind w:left="453"/>
              <w:rPr>
                <w:rFonts w:asciiTheme="minorHAnsi" w:hAnsiTheme="minorHAnsi"/>
                <w:sz w:val="20"/>
                <w:szCs w:val="20"/>
              </w:rPr>
            </w:pPr>
            <w:r w:rsidRPr="00384A7E">
              <w:rPr>
                <w:rFonts w:asciiTheme="minorHAnsi" w:hAnsiTheme="minorHAnsi"/>
                <w:sz w:val="20"/>
                <w:szCs w:val="20"/>
              </w:rPr>
              <w:t>szállításra előkészíti a termékeket és elhelyezi a szá</w:t>
            </w:r>
            <w:r>
              <w:rPr>
                <w:rFonts w:asciiTheme="minorHAnsi" w:hAnsiTheme="minorHAnsi"/>
                <w:sz w:val="20"/>
                <w:szCs w:val="20"/>
              </w:rPr>
              <w:t>llítási mód szerinti kiállásban;</w:t>
            </w:r>
          </w:p>
          <w:p w14:paraId="11D4AA27" w14:textId="77777777" w:rsidR="00614A76" w:rsidRPr="00384A7E" w:rsidRDefault="00614A76" w:rsidP="00614A76">
            <w:pPr>
              <w:pStyle w:val="Default"/>
              <w:numPr>
                <w:ilvl w:val="0"/>
                <w:numId w:val="2"/>
              </w:numPr>
              <w:spacing w:after="30"/>
              <w:ind w:left="453"/>
              <w:rPr>
                <w:rFonts w:asciiTheme="minorHAnsi" w:hAnsiTheme="minorHAnsi"/>
                <w:sz w:val="20"/>
                <w:szCs w:val="20"/>
              </w:rPr>
            </w:pPr>
            <w:r w:rsidRPr="00384A7E">
              <w:rPr>
                <w:rFonts w:asciiTheme="minorHAnsi" w:hAnsiTheme="minorHAnsi"/>
                <w:sz w:val="20"/>
                <w:szCs w:val="20"/>
              </w:rPr>
              <w:t>részt vesz a készle</w:t>
            </w:r>
            <w:r>
              <w:rPr>
                <w:rFonts w:asciiTheme="minorHAnsi" w:hAnsiTheme="minorHAnsi"/>
                <w:sz w:val="20"/>
                <w:szCs w:val="20"/>
              </w:rPr>
              <w:t>tezésben, tárolásában, figyelem</w:t>
            </w:r>
            <w:r w:rsidRPr="00384A7E">
              <w:rPr>
                <w:rFonts w:asciiTheme="minorHAnsi" w:hAnsiTheme="minorHAnsi"/>
                <w:sz w:val="20"/>
                <w:szCs w:val="20"/>
              </w:rPr>
              <w:t>mel kíséri a készletnyilvántartást</w:t>
            </w:r>
            <w:r>
              <w:rPr>
                <w:rFonts w:asciiTheme="minorHAnsi" w:hAnsiTheme="minorHAnsi"/>
                <w:sz w:val="20"/>
                <w:szCs w:val="20"/>
              </w:rPr>
              <w:t>;</w:t>
            </w:r>
            <w:r w:rsidRPr="00384A7E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14:paraId="26904481" w14:textId="77777777" w:rsidR="00614A76" w:rsidRPr="00384A7E" w:rsidRDefault="00614A76" w:rsidP="00614A76">
            <w:pPr>
              <w:pStyle w:val="Default"/>
              <w:numPr>
                <w:ilvl w:val="0"/>
                <w:numId w:val="2"/>
              </w:numPr>
              <w:spacing w:after="30"/>
              <w:ind w:left="453"/>
              <w:rPr>
                <w:rFonts w:asciiTheme="minorHAnsi" w:hAnsiTheme="minorHAnsi"/>
                <w:sz w:val="20"/>
                <w:szCs w:val="20"/>
              </w:rPr>
            </w:pPr>
            <w:r w:rsidRPr="00384A7E">
              <w:rPr>
                <w:rFonts w:asciiTheme="minorHAnsi" w:hAnsiTheme="minorHAnsi"/>
                <w:sz w:val="20"/>
                <w:szCs w:val="20"/>
              </w:rPr>
              <w:t>áruforgalom és nyilvántartás feladatait ellátja</w:t>
            </w:r>
            <w:r>
              <w:rPr>
                <w:rFonts w:asciiTheme="minorHAnsi" w:hAnsiTheme="minorHAnsi"/>
                <w:sz w:val="20"/>
                <w:szCs w:val="20"/>
              </w:rPr>
              <w:t>;</w:t>
            </w:r>
            <w:r w:rsidRPr="00384A7E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14:paraId="07A0D465" w14:textId="77777777" w:rsidR="00614A76" w:rsidRPr="00384A7E" w:rsidRDefault="00614A76" w:rsidP="00614A76">
            <w:pPr>
              <w:pStyle w:val="Default"/>
              <w:numPr>
                <w:ilvl w:val="0"/>
                <w:numId w:val="2"/>
              </w:numPr>
              <w:spacing w:after="30"/>
              <w:ind w:left="453"/>
              <w:rPr>
                <w:rFonts w:asciiTheme="minorHAnsi" w:hAnsiTheme="minorHAnsi"/>
                <w:sz w:val="20"/>
                <w:szCs w:val="20"/>
              </w:rPr>
            </w:pPr>
            <w:r w:rsidRPr="00384A7E">
              <w:rPr>
                <w:rFonts w:asciiTheme="minorHAnsi" w:hAnsiTheme="minorHAnsi"/>
                <w:sz w:val="20"/>
                <w:szCs w:val="20"/>
              </w:rPr>
              <w:t xml:space="preserve">megtanulja a </w:t>
            </w:r>
            <w:r>
              <w:rPr>
                <w:rFonts w:asciiTheme="minorHAnsi" w:hAnsiTheme="minorHAnsi"/>
                <w:sz w:val="20"/>
                <w:szCs w:val="20"/>
              </w:rPr>
              <w:t>pénzforgalmi iratok</w:t>
            </w:r>
            <w:r w:rsidRPr="00384A7E">
              <w:rPr>
                <w:rFonts w:asciiTheme="minorHAnsi" w:hAnsiTheme="minorHAnsi"/>
                <w:sz w:val="20"/>
                <w:szCs w:val="20"/>
              </w:rPr>
              <w:t xml:space="preserve"> kitöltésének formai és tartalmi követelményeit</w:t>
            </w:r>
            <w:r>
              <w:rPr>
                <w:rFonts w:asciiTheme="minorHAnsi" w:hAnsiTheme="minorHAnsi"/>
                <w:sz w:val="20"/>
                <w:szCs w:val="20"/>
              </w:rPr>
              <w:t>;</w:t>
            </w:r>
            <w:r w:rsidRPr="00384A7E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14:paraId="4000DDC4" w14:textId="77777777" w:rsidR="00614A76" w:rsidRPr="00384A7E" w:rsidRDefault="00614A76" w:rsidP="00614A76">
            <w:pPr>
              <w:pStyle w:val="Default"/>
              <w:numPr>
                <w:ilvl w:val="0"/>
                <w:numId w:val="2"/>
              </w:numPr>
              <w:spacing w:after="30"/>
              <w:ind w:left="453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kezeli a panaszokat irodavezetői segítséggel;</w:t>
            </w:r>
          </w:p>
          <w:p w14:paraId="7C486F15" w14:textId="77777777" w:rsidR="00614A76" w:rsidRPr="00384A7E" w:rsidRDefault="00614A76" w:rsidP="00614A76">
            <w:pPr>
              <w:pStyle w:val="Default"/>
              <w:numPr>
                <w:ilvl w:val="0"/>
                <w:numId w:val="2"/>
              </w:numPr>
              <w:spacing w:after="30"/>
              <w:ind w:left="453"/>
              <w:rPr>
                <w:rFonts w:asciiTheme="minorHAnsi" w:hAnsiTheme="minorHAnsi"/>
                <w:sz w:val="20"/>
                <w:szCs w:val="20"/>
              </w:rPr>
            </w:pPr>
            <w:r w:rsidRPr="00384A7E">
              <w:rPr>
                <w:rFonts w:asciiTheme="minorHAnsi" w:hAnsiTheme="minorHAnsi"/>
                <w:sz w:val="20"/>
                <w:szCs w:val="20"/>
              </w:rPr>
              <w:t>utasításokat hajt v</w:t>
            </w:r>
            <w:r>
              <w:rPr>
                <w:rFonts w:asciiTheme="minorHAnsi" w:hAnsiTheme="minorHAnsi"/>
                <w:sz w:val="20"/>
                <w:szCs w:val="20"/>
              </w:rPr>
              <w:t>égre és egyszerűbb vezetői feladatokat teljesít;</w:t>
            </w:r>
          </w:p>
          <w:p w14:paraId="01DA7264" w14:textId="77777777" w:rsidR="008F312B" w:rsidRPr="00614A76" w:rsidRDefault="00614A76" w:rsidP="00614A76">
            <w:pPr>
              <w:pStyle w:val="Listaszerbekezds"/>
              <w:numPr>
                <w:ilvl w:val="0"/>
                <w:numId w:val="2"/>
              </w:numPr>
              <w:ind w:leftChars="0" w:left="446" w:firstLineChars="0"/>
              <w:textDirection w:val="lrTb"/>
              <w:rPr>
                <w:sz w:val="24"/>
                <w:szCs w:val="24"/>
              </w:rPr>
            </w:pPr>
            <w:r w:rsidRPr="00614A76">
              <w:rPr>
                <w:sz w:val="20"/>
                <w:szCs w:val="20"/>
              </w:rPr>
              <w:t>ötleteket gyűjt az árpolitika kialakí</w:t>
            </w:r>
            <w:r>
              <w:rPr>
                <w:sz w:val="20"/>
                <w:szCs w:val="20"/>
              </w:rPr>
              <w:t>tására.</w:t>
            </w:r>
          </w:p>
          <w:p w14:paraId="34632040" w14:textId="77777777" w:rsidR="008F312B" w:rsidRPr="003542D4" w:rsidRDefault="008F312B" w:rsidP="008F312B">
            <w:pPr>
              <w:jc w:val="center"/>
              <w:rPr>
                <w:sz w:val="24"/>
                <w:szCs w:val="24"/>
              </w:rPr>
            </w:pPr>
          </w:p>
        </w:tc>
      </w:tr>
    </w:tbl>
    <w:p w14:paraId="740A8F37" w14:textId="77777777" w:rsidR="004F3B02" w:rsidRDefault="004F3B02">
      <w:pPr>
        <w:rPr>
          <w:sz w:val="24"/>
          <w:szCs w:val="24"/>
        </w:rPr>
      </w:pPr>
    </w:p>
    <w:sectPr w:rsidR="004F3B02" w:rsidSect="00384A7E">
      <w:pgSz w:w="16838" w:h="11906" w:orient="landscape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D6678"/>
    <w:multiLevelType w:val="hybridMultilevel"/>
    <w:tmpl w:val="1B8E559A"/>
    <w:lvl w:ilvl="0" w:tplc="87C615C8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FC2A7D"/>
    <w:multiLevelType w:val="hybridMultilevel"/>
    <w:tmpl w:val="E1F4DF76"/>
    <w:lvl w:ilvl="0" w:tplc="040E0005">
      <w:start w:val="1"/>
      <w:numFmt w:val="bullet"/>
      <w:lvlText w:val=""/>
      <w:lvlJc w:val="left"/>
      <w:pPr>
        <w:ind w:left="718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" w15:restartNumberingAfterBreak="0">
    <w:nsid w:val="7CE47AC5"/>
    <w:multiLevelType w:val="hybridMultilevel"/>
    <w:tmpl w:val="34365F40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2D4"/>
    <w:rsid w:val="00007600"/>
    <w:rsid w:val="0001711A"/>
    <w:rsid w:val="0020525C"/>
    <w:rsid w:val="002219D4"/>
    <w:rsid w:val="00284D97"/>
    <w:rsid w:val="002D722C"/>
    <w:rsid w:val="003542D4"/>
    <w:rsid w:val="00384A7E"/>
    <w:rsid w:val="004841B9"/>
    <w:rsid w:val="004F3B02"/>
    <w:rsid w:val="00614A76"/>
    <w:rsid w:val="00636075"/>
    <w:rsid w:val="008470D8"/>
    <w:rsid w:val="008C2AAC"/>
    <w:rsid w:val="008F312B"/>
    <w:rsid w:val="009E010C"/>
    <w:rsid w:val="00B47EB9"/>
    <w:rsid w:val="00C41585"/>
    <w:rsid w:val="00D26992"/>
    <w:rsid w:val="00D56BDA"/>
    <w:rsid w:val="00D6313F"/>
    <w:rsid w:val="00EE4601"/>
    <w:rsid w:val="00F90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8AA40"/>
  <w15:chartTrackingRefBased/>
  <w15:docId w15:val="{AF9421F8-C56C-4057-875E-AD3FA1582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3542D4"/>
    <w:pPr>
      <w:spacing w:after="220" w:line="240" w:lineRule="auto"/>
    </w:pPr>
  </w:style>
  <w:style w:type="paragraph" w:styleId="Cmsor1">
    <w:name w:val="heading 1"/>
    <w:basedOn w:val="Norml"/>
    <w:next w:val="Norml"/>
    <w:link w:val="Cmsor1Char"/>
    <w:uiPriority w:val="9"/>
    <w:qFormat/>
    <w:rsid w:val="003542D4"/>
    <w:pPr>
      <w:spacing w:after="240"/>
      <w:outlineLvl w:val="0"/>
    </w:pPr>
    <w:rPr>
      <w:rFonts w:asciiTheme="majorHAnsi" w:eastAsia="Times New Roman" w:hAnsiTheme="majorHAnsi" w:cs="Times New Roman"/>
      <w:b/>
      <w:color w:val="44546A" w:themeColor="text2"/>
      <w:spacing w:val="10"/>
      <w:sz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3542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basedOn w:val="Bekezdsalapbettpusa"/>
    <w:link w:val="Cmsor1"/>
    <w:uiPriority w:val="9"/>
    <w:rsid w:val="003542D4"/>
    <w:rPr>
      <w:rFonts w:asciiTheme="majorHAnsi" w:eastAsia="Times New Roman" w:hAnsiTheme="majorHAnsi" w:cs="Times New Roman"/>
      <w:b/>
      <w:color w:val="44546A" w:themeColor="text2"/>
      <w:spacing w:val="10"/>
      <w:sz w:val="28"/>
    </w:rPr>
  </w:style>
  <w:style w:type="paragraph" w:customStyle="1" w:styleId="Default">
    <w:name w:val="Default"/>
    <w:rsid w:val="003542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2219D4"/>
    <w:rPr>
      <w:color w:val="0563C1" w:themeColor="hyperlink"/>
      <w:u w:val="single"/>
    </w:rPr>
  </w:style>
  <w:style w:type="character" w:styleId="Kiemels2">
    <w:name w:val="Strong"/>
    <w:basedOn w:val="Bekezdsalapbettpusa"/>
    <w:uiPriority w:val="22"/>
    <w:qFormat/>
    <w:rsid w:val="002219D4"/>
    <w:rPr>
      <w:b/>
      <w:bCs/>
    </w:rPr>
  </w:style>
  <w:style w:type="paragraph" w:styleId="Listaszerbekezds">
    <w:name w:val="List Paragraph"/>
    <w:basedOn w:val="Norml"/>
    <w:rsid w:val="00384A7E"/>
    <w:pPr>
      <w:suppressAutoHyphens/>
      <w:spacing w:after="0"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50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://www.keletiszki.h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image" Target="media/image3.jpeg"/><Relationship Id="rId5" Type="http://schemas.openxmlformats.org/officeDocument/2006/relationships/diagramData" Target="diagrams/data1.xml"/><Relationship Id="rId15" Type="http://schemas.openxmlformats.org/officeDocument/2006/relationships/image" Target="media/image7.emf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image" Target="media/image6.emf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45C865E-74C2-4431-992D-F86AF323F91B}" type="doc">
      <dgm:prSet loTypeId="urn:microsoft.com/office/officeart/2005/8/layout/vList3" loCatId="list" qsTypeId="urn:microsoft.com/office/officeart/2005/8/quickstyle/simple1" qsCatId="simple" csTypeId="urn:microsoft.com/office/officeart/2005/8/colors/accent1_2" csCatId="accent1" phldr="1"/>
      <dgm:spPr/>
    </dgm:pt>
    <dgm:pt modelId="{C9A2785F-1E51-4805-B450-BF6CA2BE62F4}">
      <dgm:prSet phldrT="[Szöveg]" custT="1"/>
      <dgm:spPr/>
      <dgm:t>
        <a:bodyPr/>
        <a:lstStyle/>
        <a:p>
          <a:r>
            <a:rPr lang="hu-HU" sz="1100">
              <a:solidFill>
                <a:schemeClr val="tx1">
                  <a:lumMod val="95000"/>
                  <a:lumOff val="5000"/>
                </a:schemeClr>
              </a:solidFill>
            </a:rPr>
            <a:t>angol és magyar nyelvű önéletrajz</a:t>
          </a:r>
        </a:p>
      </dgm:t>
    </dgm:pt>
    <dgm:pt modelId="{1263F473-E26C-4F28-9778-7556391E6FC7}" type="parTrans" cxnId="{416EB7A9-C94C-4B87-8280-79D730934180}">
      <dgm:prSet/>
      <dgm:spPr/>
      <dgm:t>
        <a:bodyPr/>
        <a:lstStyle/>
        <a:p>
          <a:endParaRPr lang="hu-HU"/>
        </a:p>
      </dgm:t>
    </dgm:pt>
    <dgm:pt modelId="{8981CC82-1087-42C1-8C30-E61FD4264D7A}" type="sibTrans" cxnId="{416EB7A9-C94C-4B87-8280-79D730934180}">
      <dgm:prSet/>
      <dgm:spPr/>
      <dgm:t>
        <a:bodyPr/>
        <a:lstStyle/>
        <a:p>
          <a:endParaRPr lang="hu-HU"/>
        </a:p>
      </dgm:t>
    </dgm:pt>
    <dgm:pt modelId="{BD285FA1-CD0A-42DC-9CCE-38F2D0EAECC2}">
      <dgm:prSet phldrT="[Szöveg]" custT="1"/>
      <dgm:spPr/>
      <dgm:t>
        <a:bodyPr/>
        <a:lstStyle/>
        <a:p>
          <a:r>
            <a:rPr lang="hu-HU" sz="1100">
              <a:solidFill>
                <a:schemeClr val="tx1">
                  <a:lumMod val="95000"/>
                  <a:lumOff val="5000"/>
                </a:schemeClr>
              </a:solidFill>
            </a:rPr>
            <a:t>magyar nyelvű motivációs levél</a:t>
          </a:r>
        </a:p>
      </dgm:t>
    </dgm:pt>
    <dgm:pt modelId="{166C1110-023F-470D-AE59-41AC8C00C667}" type="parTrans" cxnId="{DB7B0373-07DA-48CB-963E-30765ACF67E1}">
      <dgm:prSet/>
      <dgm:spPr/>
      <dgm:t>
        <a:bodyPr/>
        <a:lstStyle/>
        <a:p>
          <a:endParaRPr lang="hu-HU"/>
        </a:p>
      </dgm:t>
    </dgm:pt>
    <dgm:pt modelId="{CBDF0FDC-1CED-42E5-8AB8-64FCE6D82ECE}" type="sibTrans" cxnId="{DB7B0373-07DA-48CB-963E-30765ACF67E1}">
      <dgm:prSet/>
      <dgm:spPr/>
      <dgm:t>
        <a:bodyPr/>
        <a:lstStyle/>
        <a:p>
          <a:endParaRPr lang="hu-HU"/>
        </a:p>
      </dgm:t>
    </dgm:pt>
    <dgm:pt modelId="{4702C06C-B965-4320-9C5D-D1E9046D5020}">
      <dgm:prSet phldrT="[Szöveg]" custT="1"/>
      <dgm:spPr/>
      <dgm:t>
        <a:bodyPr/>
        <a:lstStyle/>
        <a:p>
          <a:r>
            <a:rPr lang="hu-HU" sz="1100">
              <a:solidFill>
                <a:schemeClr val="tx1">
                  <a:lumMod val="95000"/>
                  <a:lumOff val="5000"/>
                </a:schemeClr>
              </a:solidFill>
            </a:rPr>
            <a:t>magyar nyelvű programajánló az egyik gyakorlati helyre</a:t>
          </a:r>
        </a:p>
      </dgm:t>
    </dgm:pt>
    <dgm:pt modelId="{A3B8759A-06A4-436C-A39A-FA890FC3A962}" type="parTrans" cxnId="{252BA3EC-BFE3-4F21-9DEE-2E728E2CACDE}">
      <dgm:prSet/>
      <dgm:spPr/>
      <dgm:t>
        <a:bodyPr/>
        <a:lstStyle/>
        <a:p>
          <a:endParaRPr lang="hu-HU"/>
        </a:p>
      </dgm:t>
    </dgm:pt>
    <dgm:pt modelId="{0AE9539B-5E2A-4654-A21E-39BC1C2A8CAE}" type="sibTrans" cxnId="{252BA3EC-BFE3-4F21-9DEE-2E728E2CACDE}">
      <dgm:prSet/>
      <dgm:spPr/>
      <dgm:t>
        <a:bodyPr/>
        <a:lstStyle/>
        <a:p>
          <a:endParaRPr lang="hu-HU"/>
        </a:p>
      </dgm:t>
    </dgm:pt>
    <dgm:pt modelId="{66628698-FA8A-44C8-A41D-6DB70A2C2FEA}" type="pres">
      <dgm:prSet presAssocID="{145C865E-74C2-4431-992D-F86AF323F91B}" presName="linearFlow" presStyleCnt="0">
        <dgm:presLayoutVars>
          <dgm:dir/>
          <dgm:resizeHandles val="exact"/>
        </dgm:presLayoutVars>
      </dgm:prSet>
      <dgm:spPr/>
    </dgm:pt>
    <dgm:pt modelId="{9F097D7D-4139-4AB5-BA3B-CDDE5540FCD7}" type="pres">
      <dgm:prSet presAssocID="{C9A2785F-1E51-4805-B450-BF6CA2BE62F4}" presName="composite" presStyleCnt="0"/>
      <dgm:spPr/>
    </dgm:pt>
    <dgm:pt modelId="{D59114AB-4C24-403A-85E8-F8F2C1DA34DE}" type="pres">
      <dgm:prSet presAssocID="{C9A2785F-1E51-4805-B450-BF6CA2BE62F4}" presName="imgShp" presStyleLbl="fgImgPlace1" presStyleIdx="0" presStyleCnt="3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</dgm:spPr>
    </dgm:pt>
    <dgm:pt modelId="{0AB8E2A1-0489-4FFC-9E0C-06C6947D9B4B}" type="pres">
      <dgm:prSet presAssocID="{C9A2785F-1E51-4805-B450-BF6CA2BE62F4}" presName="txShp" presStyleLbl="node1" presStyleIdx="0" presStyleCnt="3">
        <dgm:presLayoutVars>
          <dgm:bulletEnabled val="1"/>
        </dgm:presLayoutVars>
      </dgm:prSet>
      <dgm:spPr/>
    </dgm:pt>
    <dgm:pt modelId="{C4389F96-1316-47F8-9CD1-74F47EB66886}" type="pres">
      <dgm:prSet presAssocID="{8981CC82-1087-42C1-8C30-E61FD4264D7A}" presName="spacing" presStyleCnt="0"/>
      <dgm:spPr/>
    </dgm:pt>
    <dgm:pt modelId="{7D894011-B9A0-41E7-8C0E-D7FA01527446}" type="pres">
      <dgm:prSet presAssocID="{BD285FA1-CD0A-42DC-9CCE-38F2D0EAECC2}" presName="composite" presStyleCnt="0"/>
      <dgm:spPr/>
    </dgm:pt>
    <dgm:pt modelId="{5AA42628-17C3-4C5C-AE83-0380C213384F}" type="pres">
      <dgm:prSet presAssocID="{BD285FA1-CD0A-42DC-9CCE-38F2D0EAECC2}" presName="imgShp" presStyleLbl="fgImgPlace1" presStyleIdx="1" presStyleCnt="3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</dgm:spPr>
    </dgm:pt>
    <dgm:pt modelId="{BAF5958F-607E-43DA-988B-913A89D30E42}" type="pres">
      <dgm:prSet presAssocID="{BD285FA1-CD0A-42DC-9CCE-38F2D0EAECC2}" presName="txShp" presStyleLbl="node1" presStyleIdx="1" presStyleCnt="3">
        <dgm:presLayoutVars>
          <dgm:bulletEnabled val="1"/>
        </dgm:presLayoutVars>
      </dgm:prSet>
      <dgm:spPr/>
    </dgm:pt>
    <dgm:pt modelId="{9C26B655-082A-4EDA-9497-3F828A97D353}" type="pres">
      <dgm:prSet presAssocID="{CBDF0FDC-1CED-42E5-8AB8-64FCE6D82ECE}" presName="spacing" presStyleCnt="0"/>
      <dgm:spPr/>
    </dgm:pt>
    <dgm:pt modelId="{CEE4F216-0C8E-4AFC-9DB4-701E279641C7}" type="pres">
      <dgm:prSet presAssocID="{4702C06C-B965-4320-9C5D-D1E9046D5020}" presName="composite" presStyleCnt="0"/>
      <dgm:spPr/>
    </dgm:pt>
    <dgm:pt modelId="{EAC1001B-BF82-4924-92EF-C7BBD26EC47B}" type="pres">
      <dgm:prSet presAssocID="{4702C06C-B965-4320-9C5D-D1E9046D5020}" presName="imgShp" presStyleLbl="fgImgPlace1" presStyleIdx="2" presStyleCnt="3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</dgm:spPr>
    </dgm:pt>
    <dgm:pt modelId="{8C78DBFD-76C3-434B-8C24-D186B5E93414}" type="pres">
      <dgm:prSet presAssocID="{4702C06C-B965-4320-9C5D-D1E9046D5020}" presName="txShp" presStyleLbl="node1" presStyleIdx="2" presStyleCnt="3" custScaleY="121430">
        <dgm:presLayoutVars>
          <dgm:bulletEnabled val="1"/>
        </dgm:presLayoutVars>
      </dgm:prSet>
      <dgm:spPr/>
    </dgm:pt>
  </dgm:ptLst>
  <dgm:cxnLst>
    <dgm:cxn modelId="{0F0BA202-FC90-4ACF-A56C-DD360888F31F}" type="presOf" srcId="{C9A2785F-1E51-4805-B450-BF6CA2BE62F4}" destId="{0AB8E2A1-0489-4FFC-9E0C-06C6947D9B4B}" srcOrd="0" destOrd="0" presId="urn:microsoft.com/office/officeart/2005/8/layout/vList3"/>
    <dgm:cxn modelId="{4567C42A-4D45-4DE2-9579-B323DA35B14F}" type="presOf" srcId="{BD285FA1-CD0A-42DC-9CCE-38F2D0EAECC2}" destId="{BAF5958F-607E-43DA-988B-913A89D30E42}" srcOrd="0" destOrd="0" presId="urn:microsoft.com/office/officeart/2005/8/layout/vList3"/>
    <dgm:cxn modelId="{DB7B0373-07DA-48CB-963E-30765ACF67E1}" srcId="{145C865E-74C2-4431-992D-F86AF323F91B}" destId="{BD285FA1-CD0A-42DC-9CCE-38F2D0EAECC2}" srcOrd="1" destOrd="0" parTransId="{166C1110-023F-470D-AE59-41AC8C00C667}" sibTransId="{CBDF0FDC-1CED-42E5-8AB8-64FCE6D82ECE}"/>
    <dgm:cxn modelId="{30494173-B781-42F1-A1FA-2F53F020F3AD}" type="presOf" srcId="{4702C06C-B965-4320-9C5D-D1E9046D5020}" destId="{8C78DBFD-76C3-434B-8C24-D186B5E93414}" srcOrd="0" destOrd="0" presId="urn:microsoft.com/office/officeart/2005/8/layout/vList3"/>
    <dgm:cxn modelId="{16C65AA2-B706-41B1-BBA0-B5FE7B572DC0}" type="presOf" srcId="{145C865E-74C2-4431-992D-F86AF323F91B}" destId="{66628698-FA8A-44C8-A41D-6DB70A2C2FEA}" srcOrd="0" destOrd="0" presId="urn:microsoft.com/office/officeart/2005/8/layout/vList3"/>
    <dgm:cxn modelId="{416EB7A9-C94C-4B87-8280-79D730934180}" srcId="{145C865E-74C2-4431-992D-F86AF323F91B}" destId="{C9A2785F-1E51-4805-B450-BF6CA2BE62F4}" srcOrd="0" destOrd="0" parTransId="{1263F473-E26C-4F28-9778-7556391E6FC7}" sibTransId="{8981CC82-1087-42C1-8C30-E61FD4264D7A}"/>
    <dgm:cxn modelId="{252BA3EC-BFE3-4F21-9DEE-2E728E2CACDE}" srcId="{145C865E-74C2-4431-992D-F86AF323F91B}" destId="{4702C06C-B965-4320-9C5D-D1E9046D5020}" srcOrd="2" destOrd="0" parTransId="{A3B8759A-06A4-436C-A39A-FA890FC3A962}" sibTransId="{0AE9539B-5E2A-4654-A21E-39BC1C2A8CAE}"/>
    <dgm:cxn modelId="{31BCE063-A97E-45E7-B3BB-65B96CB739AD}" type="presParOf" srcId="{66628698-FA8A-44C8-A41D-6DB70A2C2FEA}" destId="{9F097D7D-4139-4AB5-BA3B-CDDE5540FCD7}" srcOrd="0" destOrd="0" presId="urn:microsoft.com/office/officeart/2005/8/layout/vList3"/>
    <dgm:cxn modelId="{612E2529-AD2A-4BEA-9BB7-03FDBCE85F79}" type="presParOf" srcId="{9F097D7D-4139-4AB5-BA3B-CDDE5540FCD7}" destId="{D59114AB-4C24-403A-85E8-F8F2C1DA34DE}" srcOrd="0" destOrd="0" presId="urn:microsoft.com/office/officeart/2005/8/layout/vList3"/>
    <dgm:cxn modelId="{E25B99C5-EB1F-4C63-ACE6-5194FFABDBC6}" type="presParOf" srcId="{9F097D7D-4139-4AB5-BA3B-CDDE5540FCD7}" destId="{0AB8E2A1-0489-4FFC-9E0C-06C6947D9B4B}" srcOrd="1" destOrd="0" presId="urn:microsoft.com/office/officeart/2005/8/layout/vList3"/>
    <dgm:cxn modelId="{67CB8644-217B-4FFA-9A30-E18BFFBC2407}" type="presParOf" srcId="{66628698-FA8A-44C8-A41D-6DB70A2C2FEA}" destId="{C4389F96-1316-47F8-9CD1-74F47EB66886}" srcOrd="1" destOrd="0" presId="urn:microsoft.com/office/officeart/2005/8/layout/vList3"/>
    <dgm:cxn modelId="{27015F4E-007E-441D-812D-8CB508230A0F}" type="presParOf" srcId="{66628698-FA8A-44C8-A41D-6DB70A2C2FEA}" destId="{7D894011-B9A0-41E7-8C0E-D7FA01527446}" srcOrd="2" destOrd="0" presId="urn:microsoft.com/office/officeart/2005/8/layout/vList3"/>
    <dgm:cxn modelId="{BBE096B6-0102-4EE0-AD0F-94E0A2786B53}" type="presParOf" srcId="{7D894011-B9A0-41E7-8C0E-D7FA01527446}" destId="{5AA42628-17C3-4C5C-AE83-0380C213384F}" srcOrd="0" destOrd="0" presId="urn:microsoft.com/office/officeart/2005/8/layout/vList3"/>
    <dgm:cxn modelId="{12A680DE-C0B2-476A-A662-96EE97A42EA3}" type="presParOf" srcId="{7D894011-B9A0-41E7-8C0E-D7FA01527446}" destId="{BAF5958F-607E-43DA-988B-913A89D30E42}" srcOrd="1" destOrd="0" presId="urn:microsoft.com/office/officeart/2005/8/layout/vList3"/>
    <dgm:cxn modelId="{F956EEB9-2214-42BC-A75C-AD3E41C18DFC}" type="presParOf" srcId="{66628698-FA8A-44C8-A41D-6DB70A2C2FEA}" destId="{9C26B655-082A-4EDA-9497-3F828A97D353}" srcOrd="3" destOrd="0" presId="urn:microsoft.com/office/officeart/2005/8/layout/vList3"/>
    <dgm:cxn modelId="{11F6D578-47A2-40D5-9870-586E72258146}" type="presParOf" srcId="{66628698-FA8A-44C8-A41D-6DB70A2C2FEA}" destId="{CEE4F216-0C8E-4AFC-9DB4-701E279641C7}" srcOrd="4" destOrd="0" presId="urn:microsoft.com/office/officeart/2005/8/layout/vList3"/>
    <dgm:cxn modelId="{C94304E4-97DB-4B1B-AAEF-64EDC2162CF0}" type="presParOf" srcId="{CEE4F216-0C8E-4AFC-9DB4-701E279641C7}" destId="{EAC1001B-BF82-4924-92EF-C7BBD26EC47B}" srcOrd="0" destOrd="0" presId="urn:microsoft.com/office/officeart/2005/8/layout/vList3"/>
    <dgm:cxn modelId="{A19C9BB9-8BA9-40E9-B7F6-F205E17531B7}" type="presParOf" srcId="{CEE4F216-0C8E-4AFC-9DB4-701E279641C7}" destId="{8C78DBFD-76C3-434B-8C24-D186B5E93414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B8E2A1-0489-4FFC-9E0C-06C6947D9B4B}">
      <dsp:nvSpPr>
        <dsp:cNvPr id="0" name=""/>
        <dsp:cNvSpPr/>
      </dsp:nvSpPr>
      <dsp:spPr>
        <a:xfrm rot="10800000">
          <a:off x="606233" y="448"/>
          <a:ext cx="1986381" cy="423618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6804" tIns="41910" rIns="78232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100" kern="1200">
              <a:solidFill>
                <a:schemeClr val="tx1">
                  <a:lumMod val="95000"/>
                  <a:lumOff val="5000"/>
                </a:schemeClr>
              </a:solidFill>
            </a:rPr>
            <a:t>angol és magyar nyelvű önéletrajz</a:t>
          </a:r>
        </a:p>
      </dsp:txBody>
      <dsp:txXfrm rot="10800000">
        <a:off x="712137" y="448"/>
        <a:ext cx="1880477" cy="423618"/>
      </dsp:txXfrm>
    </dsp:sp>
    <dsp:sp modelId="{D59114AB-4C24-403A-85E8-F8F2C1DA34DE}">
      <dsp:nvSpPr>
        <dsp:cNvPr id="0" name=""/>
        <dsp:cNvSpPr/>
      </dsp:nvSpPr>
      <dsp:spPr>
        <a:xfrm>
          <a:off x="394424" y="448"/>
          <a:ext cx="423618" cy="423618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AF5958F-607E-43DA-988B-913A89D30E42}">
      <dsp:nvSpPr>
        <dsp:cNvPr id="0" name=""/>
        <dsp:cNvSpPr/>
      </dsp:nvSpPr>
      <dsp:spPr>
        <a:xfrm rot="10800000">
          <a:off x="606233" y="550519"/>
          <a:ext cx="1986381" cy="423618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6804" tIns="41910" rIns="78232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100" kern="1200">
              <a:solidFill>
                <a:schemeClr val="tx1">
                  <a:lumMod val="95000"/>
                  <a:lumOff val="5000"/>
                </a:schemeClr>
              </a:solidFill>
            </a:rPr>
            <a:t>magyar nyelvű motivációs levél</a:t>
          </a:r>
        </a:p>
      </dsp:txBody>
      <dsp:txXfrm rot="10800000">
        <a:off x="712137" y="550519"/>
        <a:ext cx="1880477" cy="423618"/>
      </dsp:txXfrm>
    </dsp:sp>
    <dsp:sp modelId="{5AA42628-17C3-4C5C-AE83-0380C213384F}">
      <dsp:nvSpPr>
        <dsp:cNvPr id="0" name=""/>
        <dsp:cNvSpPr/>
      </dsp:nvSpPr>
      <dsp:spPr>
        <a:xfrm>
          <a:off x="394424" y="550519"/>
          <a:ext cx="423618" cy="423618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C78DBFD-76C3-434B-8C24-D186B5E93414}">
      <dsp:nvSpPr>
        <dsp:cNvPr id="0" name=""/>
        <dsp:cNvSpPr/>
      </dsp:nvSpPr>
      <dsp:spPr>
        <a:xfrm rot="10800000">
          <a:off x="606233" y="1100591"/>
          <a:ext cx="1986381" cy="514400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6804" tIns="41910" rIns="78232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100" kern="1200">
              <a:solidFill>
                <a:schemeClr val="tx1">
                  <a:lumMod val="95000"/>
                  <a:lumOff val="5000"/>
                </a:schemeClr>
              </a:solidFill>
            </a:rPr>
            <a:t>magyar nyelvű programajánló az egyik gyakorlati helyre</a:t>
          </a:r>
        </a:p>
      </dsp:txBody>
      <dsp:txXfrm rot="10800000">
        <a:off x="734833" y="1100591"/>
        <a:ext cx="1857781" cy="514400"/>
      </dsp:txXfrm>
    </dsp:sp>
    <dsp:sp modelId="{EAC1001B-BF82-4924-92EF-C7BBD26EC47B}">
      <dsp:nvSpPr>
        <dsp:cNvPr id="0" name=""/>
        <dsp:cNvSpPr/>
      </dsp:nvSpPr>
      <dsp:spPr>
        <a:xfrm>
          <a:off x="394424" y="1145982"/>
          <a:ext cx="423618" cy="423618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354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Tanár</dc:creator>
  <cp:keywords/>
  <dc:description/>
  <cp:lastModifiedBy>Lugosiné Ökrös Éva</cp:lastModifiedBy>
  <cp:revision>2</cp:revision>
  <dcterms:created xsi:type="dcterms:W3CDTF">2021-12-11T21:16:00Z</dcterms:created>
  <dcterms:modified xsi:type="dcterms:W3CDTF">2021-12-11T21:16:00Z</dcterms:modified>
</cp:coreProperties>
</file>